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3C" w:rsidRPr="00347E3D" w:rsidRDefault="005D1E3C" w:rsidP="005D1E3C">
      <w:pPr>
        <w:spacing w:before="120" w:after="120"/>
        <w:jc w:val="center"/>
        <w:rPr>
          <w:rFonts w:ascii="Calibri" w:hAnsi="Calibri"/>
          <w:b/>
          <w:sz w:val="32"/>
          <w:szCs w:val="32"/>
          <w:lang w:val="el-GR"/>
        </w:rPr>
      </w:pPr>
      <w:r w:rsidRPr="00347E3D">
        <w:rPr>
          <w:rFonts w:ascii="Calibri" w:hAnsi="Calibri"/>
          <w:b/>
          <w:sz w:val="32"/>
          <w:szCs w:val="32"/>
          <w:lang w:val="el-GR"/>
        </w:rPr>
        <w:t xml:space="preserve">ΠΑΡΑΡΤΗΜΑ </w:t>
      </w:r>
      <w:r>
        <w:rPr>
          <w:rFonts w:ascii="Calibri" w:hAnsi="Calibri"/>
          <w:b/>
          <w:sz w:val="32"/>
          <w:szCs w:val="32"/>
          <w:lang w:val="el-GR"/>
        </w:rPr>
        <w:t>Α</w:t>
      </w:r>
    </w:p>
    <w:p w:rsidR="005D1E3C" w:rsidRDefault="005D1E3C" w:rsidP="00E62DC1">
      <w:pPr>
        <w:pStyle w:val="a3"/>
        <w:spacing w:line="276" w:lineRule="auto"/>
        <w:ind w:left="338"/>
        <w:rPr>
          <w:rFonts w:asciiTheme="minorHAnsi" w:hAnsiTheme="minorHAnsi"/>
          <w:b/>
          <w:sz w:val="22"/>
          <w:szCs w:val="22"/>
          <w:lang w:val="el-GR"/>
        </w:rPr>
      </w:pPr>
    </w:p>
    <w:p w:rsidR="00D9382C" w:rsidRDefault="00D9382C" w:rsidP="00E62DC1">
      <w:pPr>
        <w:pStyle w:val="a3"/>
        <w:spacing w:line="276" w:lineRule="auto"/>
        <w:ind w:left="338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 xml:space="preserve">Οργάνωση και Υλοποίηση </w:t>
      </w:r>
      <w:r w:rsidR="002D68F7">
        <w:rPr>
          <w:rFonts w:asciiTheme="minorHAnsi" w:hAnsiTheme="minorHAnsi"/>
          <w:b/>
          <w:sz w:val="22"/>
          <w:szCs w:val="22"/>
          <w:lang w:val="el-GR"/>
        </w:rPr>
        <w:t xml:space="preserve">δώδεκα (12) </w:t>
      </w:r>
      <w:r>
        <w:rPr>
          <w:rFonts w:asciiTheme="minorHAnsi" w:hAnsiTheme="minorHAnsi"/>
          <w:b/>
          <w:sz w:val="22"/>
          <w:szCs w:val="22"/>
          <w:lang w:val="el-GR"/>
        </w:rPr>
        <w:t>ενημερωτικών ημερίδων</w:t>
      </w:r>
    </w:p>
    <w:p w:rsidR="00D9382C" w:rsidRDefault="00D9382C" w:rsidP="00E62DC1">
      <w:pPr>
        <w:pStyle w:val="a3"/>
        <w:spacing w:line="276" w:lineRule="auto"/>
        <w:ind w:left="338"/>
        <w:rPr>
          <w:rFonts w:asciiTheme="minorHAnsi" w:hAnsiTheme="minorHAnsi"/>
          <w:b/>
          <w:sz w:val="22"/>
          <w:szCs w:val="22"/>
          <w:lang w:val="el-GR"/>
        </w:rPr>
      </w:pPr>
    </w:p>
    <w:p w:rsidR="00C24201" w:rsidRPr="00C24201" w:rsidRDefault="0048155A" w:rsidP="00E62DC1">
      <w:pPr>
        <w:pStyle w:val="a3"/>
        <w:spacing w:line="276" w:lineRule="auto"/>
        <w:ind w:left="338"/>
        <w:rPr>
          <w:rFonts w:asciiTheme="minorHAnsi" w:hAnsiTheme="minorHAnsi"/>
          <w:b/>
          <w:sz w:val="22"/>
          <w:szCs w:val="22"/>
          <w:lang w:val="el-GR"/>
        </w:rPr>
      </w:pPr>
      <w:r w:rsidRPr="0048155A">
        <w:rPr>
          <w:rFonts w:asciiTheme="minorHAnsi" w:hAnsiTheme="minorHAnsi"/>
          <w:b/>
          <w:sz w:val="22"/>
          <w:szCs w:val="22"/>
        </w:rPr>
        <w:pict>
          <v:line id="_x0000_s1026" style="position:absolute;left:0;text-align:left;z-index:251660288;mso-position-horizontal-relative:page;mso-position-vertical-relative:page" from="69.5pt,57.85pt" to="540.1pt,57.85pt" strokeweight=".48pt">
            <w10:wrap anchorx="page" anchory="page"/>
          </v:line>
        </w:pict>
      </w:r>
      <w:r w:rsidR="00C24201" w:rsidRPr="00C24201">
        <w:rPr>
          <w:rFonts w:asciiTheme="minorHAnsi" w:hAnsiTheme="minorHAnsi"/>
          <w:b/>
          <w:sz w:val="22"/>
          <w:szCs w:val="22"/>
          <w:lang w:val="el-GR"/>
        </w:rPr>
        <w:t xml:space="preserve">Π 6.1 </w:t>
      </w:r>
      <w:r w:rsidR="002D68F7">
        <w:rPr>
          <w:rFonts w:asciiTheme="minorHAnsi" w:hAnsiTheme="minorHAnsi"/>
          <w:b/>
          <w:sz w:val="22"/>
          <w:szCs w:val="22"/>
          <w:lang w:val="el-GR"/>
        </w:rPr>
        <w:t>Δώδεκα</w:t>
      </w:r>
      <w:r w:rsidR="00C24201" w:rsidRPr="00C24201">
        <w:rPr>
          <w:rFonts w:asciiTheme="minorHAnsi" w:hAnsiTheme="minorHAnsi"/>
          <w:b/>
          <w:sz w:val="22"/>
          <w:szCs w:val="22"/>
          <w:lang w:val="el-GR"/>
        </w:rPr>
        <w:t xml:space="preserve"> Ενημερωτικές Ημερίδες </w:t>
      </w:r>
      <w:bookmarkStart w:id="0" w:name="_Hlk497046449"/>
      <w:r w:rsidR="00C24201" w:rsidRPr="00C24201">
        <w:rPr>
          <w:rFonts w:asciiTheme="minorHAnsi" w:hAnsiTheme="minorHAnsi"/>
          <w:b/>
          <w:sz w:val="22"/>
          <w:szCs w:val="22"/>
          <w:lang w:val="el-GR"/>
        </w:rPr>
        <w:t>(Γενικό Κοινό, ΑΜΕΑ και Εθελοντές)</w:t>
      </w:r>
      <w:bookmarkEnd w:id="0"/>
      <w:r w:rsidR="00C24201" w:rsidRPr="00C24201">
        <w:rPr>
          <w:rFonts w:asciiTheme="minorHAnsi" w:hAnsiTheme="minorHAnsi"/>
          <w:b/>
          <w:sz w:val="22"/>
          <w:szCs w:val="22"/>
          <w:lang w:val="el-GR"/>
        </w:rPr>
        <w:t xml:space="preserve"> στις τέσσερεις Περιφερειακές ενότητες</w:t>
      </w:r>
    </w:p>
    <w:p w:rsidR="004746BE" w:rsidRDefault="00C24201" w:rsidP="00E62DC1">
      <w:pPr>
        <w:pStyle w:val="a3"/>
        <w:spacing w:before="120" w:line="276" w:lineRule="auto"/>
        <w:ind w:left="338" w:right="145"/>
        <w:jc w:val="both"/>
        <w:rPr>
          <w:rFonts w:asciiTheme="minorHAnsi" w:hAnsiTheme="minorHAnsi"/>
          <w:sz w:val="22"/>
          <w:szCs w:val="22"/>
          <w:u w:val="single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Στο πλαίσιο</w:t>
      </w:r>
      <w:r w:rsidRPr="00C24201">
        <w:rPr>
          <w:rFonts w:asciiTheme="minorHAnsi" w:hAnsiTheme="minorHAnsi"/>
          <w:sz w:val="22"/>
          <w:szCs w:val="22"/>
          <w:lang w:val="el-GR"/>
        </w:rPr>
        <w:t xml:space="preserve"> της παρούσας δράσης, ο Ανάδοχος θα αναλάβει </w:t>
      </w:r>
      <w:r w:rsidRPr="00542365">
        <w:rPr>
          <w:rFonts w:asciiTheme="minorHAnsi" w:hAnsiTheme="minorHAnsi"/>
          <w:sz w:val="22"/>
          <w:szCs w:val="22"/>
          <w:lang w:val="el-GR"/>
        </w:rPr>
        <w:t>να διοργανώσει</w:t>
      </w:r>
      <w:r w:rsidR="00542365">
        <w:rPr>
          <w:rFonts w:asciiTheme="minorHAnsi" w:hAnsiTheme="minorHAnsi"/>
          <w:sz w:val="22"/>
          <w:szCs w:val="22"/>
          <w:lang w:val="el-GR"/>
        </w:rPr>
        <w:t xml:space="preserve"> μία ενημερωτική ημερίδα για κάθε ειδικό κοινό ενδιαφέροντος </w:t>
      </w:r>
      <w:r w:rsidR="00542365" w:rsidRPr="00542365">
        <w:rPr>
          <w:rFonts w:asciiTheme="minorHAnsi" w:hAnsiTheme="minorHAnsi"/>
          <w:sz w:val="22"/>
          <w:szCs w:val="22"/>
          <w:lang w:val="el-GR"/>
        </w:rPr>
        <w:t>(</w:t>
      </w:r>
      <w:r w:rsidR="00542365">
        <w:rPr>
          <w:rFonts w:asciiTheme="minorHAnsi" w:hAnsiTheme="minorHAnsi"/>
          <w:sz w:val="22"/>
          <w:szCs w:val="22"/>
          <w:lang w:val="el-GR"/>
        </w:rPr>
        <w:t>γ</w:t>
      </w:r>
      <w:r w:rsidR="00542365" w:rsidRPr="00542365">
        <w:rPr>
          <w:rFonts w:asciiTheme="minorHAnsi" w:hAnsiTheme="minorHAnsi"/>
          <w:sz w:val="22"/>
          <w:szCs w:val="22"/>
          <w:lang w:val="el-GR"/>
        </w:rPr>
        <w:t xml:space="preserve">ενικό </w:t>
      </w:r>
      <w:r w:rsidR="00542365">
        <w:rPr>
          <w:rFonts w:asciiTheme="minorHAnsi" w:hAnsiTheme="minorHAnsi"/>
          <w:sz w:val="22"/>
          <w:szCs w:val="22"/>
          <w:lang w:val="el-GR"/>
        </w:rPr>
        <w:t>κ</w:t>
      </w:r>
      <w:r w:rsidR="00542365" w:rsidRPr="00542365">
        <w:rPr>
          <w:rFonts w:asciiTheme="minorHAnsi" w:hAnsiTheme="minorHAnsi"/>
          <w:sz w:val="22"/>
          <w:szCs w:val="22"/>
          <w:lang w:val="el-GR"/>
        </w:rPr>
        <w:t xml:space="preserve">οινό, ΑΜΕΑ και </w:t>
      </w:r>
      <w:r w:rsidR="00542365">
        <w:rPr>
          <w:rFonts w:asciiTheme="minorHAnsi" w:hAnsiTheme="minorHAnsi"/>
          <w:sz w:val="22"/>
          <w:szCs w:val="22"/>
          <w:lang w:val="el-GR"/>
        </w:rPr>
        <w:t>ε</w:t>
      </w:r>
      <w:r w:rsidR="00542365" w:rsidRPr="00542365">
        <w:rPr>
          <w:rFonts w:asciiTheme="minorHAnsi" w:hAnsiTheme="minorHAnsi"/>
          <w:sz w:val="22"/>
          <w:szCs w:val="22"/>
          <w:lang w:val="el-GR"/>
        </w:rPr>
        <w:t>θελοντές)</w:t>
      </w:r>
      <w:r w:rsidR="00542365">
        <w:rPr>
          <w:rFonts w:asciiTheme="minorHAnsi" w:hAnsiTheme="minorHAnsi"/>
          <w:sz w:val="22"/>
          <w:szCs w:val="22"/>
          <w:lang w:val="el-GR"/>
        </w:rPr>
        <w:t xml:space="preserve"> και ανά Περιφερειακή Ενότητα, δηλαδή</w:t>
      </w:r>
      <w:r w:rsidRPr="00542365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D5B3A">
        <w:rPr>
          <w:rFonts w:asciiTheme="minorHAnsi" w:hAnsiTheme="minorHAnsi"/>
          <w:sz w:val="22"/>
          <w:szCs w:val="22"/>
          <w:u w:val="single"/>
          <w:lang w:val="el-GR"/>
        </w:rPr>
        <w:t xml:space="preserve">συνολικά </w:t>
      </w:r>
      <w:r w:rsidR="002D68F7">
        <w:rPr>
          <w:rFonts w:asciiTheme="minorHAnsi" w:hAnsiTheme="minorHAnsi"/>
          <w:sz w:val="22"/>
          <w:szCs w:val="22"/>
          <w:u w:val="single"/>
          <w:lang w:val="el-GR"/>
        </w:rPr>
        <w:t>12</w:t>
      </w:r>
      <w:r>
        <w:rPr>
          <w:rFonts w:asciiTheme="minorHAnsi" w:hAnsiTheme="minorHAnsi"/>
          <w:sz w:val="22"/>
          <w:szCs w:val="22"/>
          <w:u w:val="single"/>
          <w:lang w:val="el-GR"/>
        </w:rPr>
        <w:t xml:space="preserve"> ενημερωτικές ημερίδε</w:t>
      </w:r>
      <w:r w:rsidRPr="00C24201">
        <w:rPr>
          <w:rFonts w:asciiTheme="minorHAnsi" w:hAnsiTheme="minorHAnsi"/>
          <w:sz w:val="22"/>
          <w:szCs w:val="22"/>
          <w:u w:val="single"/>
          <w:lang w:val="el-GR"/>
        </w:rPr>
        <w:t>ς</w:t>
      </w:r>
      <w:r>
        <w:rPr>
          <w:rFonts w:asciiTheme="minorHAnsi" w:hAnsiTheme="minorHAnsi"/>
          <w:sz w:val="22"/>
          <w:szCs w:val="22"/>
          <w:u w:val="single"/>
          <w:lang w:val="el-GR"/>
        </w:rPr>
        <w:t xml:space="preserve">. </w:t>
      </w:r>
    </w:p>
    <w:p w:rsidR="00C24201" w:rsidRDefault="00C24201" w:rsidP="00E62DC1">
      <w:pPr>
        <w:pStyle w:val="a3"/>
        <w:spacing w:before="120" w:line="276" w:lineRule="auto"/>
        <w:ind w:left="338" w:right="145"/>
        <w:jc w:val="both"/>
        <w:rPr>
          <w:rFonts w:asciiTheme="minorHAnsi" w:hAnsiTheme="minorHAnsi"/>
          <w:sz w:val="22"/>
          <w:szCs w:val="22"/>
          <w:lang w:val="el-GR"/>
        </w:rPr>
      </w:pPr>
      <w:r w:rsidRPr="00C24201">
        <w:rPr>
          <w:rFonts w:asciiTheme="minorHAnsi" w:hAnsiTheme="minorHAnsi"/>
          <w:sz w:val="22"/>
          <w:szCs w:val="22"/>
          <w:lang w:val="el-GR"/>
        </w:rPr>
        <w:t xml:space="preserve">Πιο </w:t>
      </w:r>
      <w:r w:rsidR="00776B44" w:rsidRPr="00C24201">
        <w:rPr>
          <w:rFonts w:asciiTheme="minorHAnsi" w:hAnsiTheme="minorHAnsi"/>
          <w:sz w:val="22"/>
          <w:szCs w:val="22"/>
          <w:lang w:val="el-GR"/>
        </w:rPr>
        <w:t>συγκεκριμένα</w:t>
      </w:r>
      <w:r w:rsidRPr="00C24201">
        <w:rPr>
          <w:rFonts w:asciiTheme="minorHAnsi" w:hAnsiTheme="minorHAnsi"/>
          <w:sz w:val="22"/>
          <w:szCs w:val="22"/>
          <w:lang w:val="el-GR"/>
        </w:rPr>
        <w:t xml:space="preserve">, ο Ανάδοχος </w:t>
      </w:r>
      <w:r w:rsidR="0008417B">
        <w:rPr>
          <w:rFonts w:asciiTheme="minorHAnsi" w:hAnsiTheme="minorHAnsi"/>
          <w:sz w:val="22"/>
          <w:szCs w:val="22"/>
          <w:lang w:val="el-GR"/>
        </w:rPr>
        <w:t>θα αναλάβει</w:t>
      </w:r>
      <w:r w:rsidRPr="00C24201">
        <w:rPr>
          <w:rFonts w:asciiTheme="minorHAnsi" w:hAnsiTheme="minorHAnsi"/>
          <w:sz w:val="22"/>
          <w:szCs w:val="22"/>
          <w:lang w:val="el-GR"/>
        </w:rPr>
        <w:t>:</w:t>
      </w:r>
    </w:p>
    <w:p w:rsidR="00776B44" w:rsidRPr="00C24201" w:rsidRDefault="00776B44" w:rsidP="00E62DC1">
      <w:pPr>
        <w:pStyle w:val="a3"/>
        <w:spacing w:before="120" w:line="276" w:lineRule="auto"/>
        <w:ind w:left="338" w:right="145"/>
        <w:jc w:val="both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8130"/>
      </w:tblGrid>
      <w:tr w:rsidR="00776B44" w:rsidRPr="0003065E" w:rsidTr="0003065E">
        <w:tc>
          <w:tcPr>
            <w:tcW w:w="8130" w:type="dxa"/>
            <w:vAlign w:val="center"/>
          </w:tcPr>
          <w:p w:rsidR="001D51D5" w:rsidRPr="00E62DC1" w:rsidRDefault="007D5B3A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Υποβολή π</w:t>
            </w:r>
            <w:r w:rsidR="001D51D5" w:rsidRPr="001D51D5">
              <w:rPr>
                <w:rFonts w:asciiTheme="minorHAnsi" w:hAnsiTheme="minorHAnsi"/>
                <w:lang w:val="el-GR"/>
              </w:rPr>
              <w:t>ροτάσε</w:t>
            </w:r>
            <w:r>
              <w:rPr>
                <w:rFonts w:asciiTheme="minorHAnsi" w:hAnsiTheme="minorHAnsi"/>
                <w:lang w:val="el-GR"/>
              </w:rPr>
              <w:t>ων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για τον προγραμματισμό και για την πρόσκληση ομιλητών</w:t>
            </w:r>
          </w:p>
        </w:tc>
      </w:tr>
      <w:tr w:rsidR="00575463" w:rsidRPr="0003065E" w:rsidTr="0003065E">
        <w:tc>
          <w:tcPr>
            <w:tcW w:w="8130" w:type="dxa"/>
            <w:vAlign w:val="center"/>
          </w:tcPr>
          <w:p w:rsidR="00575463" w:rsidRPr="001D51D5" w:rsidRDefault="007D5B3A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Υλοποίηση σχεδιασμού</w:t>
            </w:r>
            <w:r w:rsidR="001D51D5" w:rsidRPr="00776B44">
              <w:rPr>
                <w:rFonts w:asciiTheme="minorHAnsi" w:hAnsiTheme="minorHAnsi"/>
                <w:lang w:val="el-GR"/>
              </w:rPr>
              <w:t xml:space="preserve"> και αποστολή</w:t>
            </w:r>
            <w:r>
              <w:rPr>
                <w:rFonts w:asciiTheme="minorHAnsi" w:hAnsiTheme="minorHAnsi"/>
                <w:lang w:val="el-GR"/>
              </w:rPr>
              <w:t xml:space="preserve">ς </w:t>
            </w:r>
            <w:r w:rsidR="001D51D5" w:rsidRPr="00776B44">
              <w:rPr>
                <w:rFonts w:asciiTheme="minorHAnsi" w:hAnsiTheme="minorHAnsi"/>
                <w:spacing w:val="-17"/>
                <w:lang w:val="el-GR"/>
              </w:rPr>
              <w:t xml:space="preserve"> </w:t>
            </w:r>
            <w:r w:rsidR="001D51D5" w:rsidRPr="00776B44">
              <w:rPr>
                <w:rFonts w:asciiTheme="minorHAnsi" w:hAnsiTheme="minorHAnsi"/>
                <w:lang w:val="el-GR"/>
              </w:rPr>
              <w:t xml:space="preserve">προσκλήσεων στο στοχευόμενο κοινό ανά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 w:rsidR="001D51D5" w:rsidRPr="00776B44">
              <w:rPr>
                <w:rFonts w:asciiTheme="minorHAnsi" w:hAnsiTheme="minorHAnsi"/>
                <w:lang w:val="el-GR"/>
              </w:rPr>
              <w:t>μερίδα</w:t>
            </w:r>
          </w:p>
        </w:tc>
      </w:tr>
      <w:tr w:rsidR="00776B44" w:rsidRPr="00776B44" w:rsidTr="0003065E">
        <w:tc>
          <w:tcPr>
            <w:tcW w:w="8130" w:type="dxa"/>
            <w:vAlign w:val="center"/>
          </w:tcPr>
          <w:p w:rsidR="001D51D5" w:rsidRPr="001D51D5" w:rsidRDefault="008752DD" w:rsidP="00E942F8">
            <w:pPr>
              <w:spacing w:before="240" w:after="240" w:line="276" w:lineRule="auto"/>
              <w:ind w:left="459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Δημιουργία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φακέλου εκδήλωσης, που θα περιλαμβάνει </w:t>
            </w:r>
          </w:p>
          <w:p w:rsidR="001D51D5" w:rsidRPr="001D51D5" w:rsidRDefault="009C7C43" w:rsidP="00E942F8">
            <w:pPr>
              <w:pStyle w:val="a4"/>
              <w:numPr>
                <w:ilvl w:val="0"/>
                <w:numId w:val="6"/>
              </w:numPr>
              <w:spacing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Πρόγραμμα εκδήλωσης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</w:t>
            </w:r>
          </w:p>
          <w:p w:rsidR="00776B44" w:rsidRPr="00E62DC1" w:rsidRDefault="00542365" w:rsidP="00E942F8">
            <w:pPr>
              <w:pStyle w:val="a4"/>
              <w:numPr>
                <w:ilvl w:val="0"/>
                <w:numId w:val="6"/>
              </w:numPr>
              <w:spacing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16</w:t>
            </w:r>
            <w:r w:rsidR="007D5B3A">
              <w:rPr>
                <w:rFonts w:asciiTheme="minorHAnsi" w:hAnsiTheme="minorHAnsi"/>
                <w:lang w:val="el-GR"/>
              </w:rPr>
              <w:t>σέλιδο ενημερωτικό έντυπο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Default="001D51D5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Επικοινωνιακή Υποστήριξη των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>
              <w:rPr>
                <w:rFonts w:asciiTheme="minorHAnsi" w:hAnsiTheme="minorHAnsi"/>
                <w:lang w:val="el-GR"/>
              </w:rPr>
              <w:t>μερίδων</w:t>
            </w:r>
          </w:p>
          <w:p w:rsidR="001D51D5" w:rsidRDefault="00E62DC1" w:rsidP="00E942F8">
            <w:pPr>
              <w:pStyle w:val="a4"/>
              <w:numPr>
                <w:ilvl w:val="0"/>
                <w:numId w:val="4"/>
              </w:numPr>
              <w:spacing w:line="276" w:lineRule="auto"/>
              <w:ind w:left="601" w:hanging="142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Πρόκληση δημοσιεύσεων σε όλα τα τοπικά ΜΜ</w:t>
            </w:r>
            <w:r w:rsidR="00F874DF">
              <w:rPr>
                <w:rFonts w:asciiTheme="minorHAnsi" w:hAnsiTheme="minorHAnsi"/>
                <w:lang w:val="el-GR"/>
              </w:rPr>
              <w:t>Ε</w:t>
            </w:r>
            <w:r>
              <w:rPr>
                <w:rFonts w:asciiTheme="minorHAnsi" w:hAnsiTheme="minorHAnsi"/>
                <w:lang w:val="el-GR"/>
              </w:rPr>
              <w:t xml:space="preserve"> της Περιφέρειας  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 w:rsidR="00F874DF">
              <w:rPr>
                <w:rFonts w:asciiTheme="minorHAnsi" w:hAnsiTheme="minorHAnsi"/>
                <w:lang w:val="el-GR"/>
              </w:rPr>
              <w:t xml:space="preserve">για τη διοργάνωση των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 w:rsidR="001D51D5" w:rsidRPr="00E36E89">
              <w:rPr>
                <w:rFonts w:asciiTheme="minorHAnsi" w:hAnsiTheme="minorHAnsi"/>
                <w:lang w:val="el-GR"/>
              </w:rPr>
              <w:t>μερίδων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</w:t>
            </w:r>
            <w:r w:rsidR="00F874DF">
              <w:rPr>
                <w:rFonts w:asciiTheme="minorHAnsi" w:hAnsiTheme="minorHAnsi"/>
                <w:lang w:val="el-GR"/>
              </w:rPr>
              <w:t xml:space="preserve">μέσω αποστολής ενημερωτικών και απολογιστικών δελτίων τύπου </w:t>
            </w:r>
            <w:r w:rsidR="001D51D5">
              <w:rPr>
                <w:rFonts w:asciiTheme="minorHAnsi" w:hAnsiTheme="minorHAnsi"/>
                <w:lang w:val="el-GR"/>
              </w:rPr>
              <w:t>(</w:t>
            </w:r>
            <w:r w:rsidR="00F874DF">
              <w:rPr>
                <w:rFonts w:asciiTheme="minorHAnsi" w:hAnsiTheme="minorHAnsi"/>
                <w:lang w:val="el-GR"/>
              </w:rPr>
              <w:t xml:space="preserve">συνολικά </w:t>
            </w:r>
            <w:r w:rsidR="001D51D5" w:rsidRPr="001D51D5">
              <w:rPr>
                <w:rFonts w:asciiTheme="minorHAnsi" w:hAnsiTheme="minorHAnsi"/>
                <w:lang w:val="el-GR"/>
              </w:rPr>
              <w:t>2</w:t>
            </w:r>
            <w:r w:rsidR="00F874DF">
              <w:rPr>
                <w:rFonts w:asciiTheme="minorHAnsi" w:hAnsiTheme="minorHAnsi"/>
                <w:lang w:val="el-GR"/>
              </w:rPr>
              <w:t>4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Δελτία Τύπου</w:t>
            </w:r>
            <w:r w:rsidR="001D51D5">
              <w:rPr>
                <w:rFonts w:asciiTheme="minorHAnsi" w:hAnsiTheme="minorHAnsi"/>
                <w:lang w:val="el-GR"/>
              </w:rPr>
              <w:t>)</w:t>
            </w:r>
          </w:p>
          <w:p w:rsidR="001D51D5" w:rsidRDefault="001D51D5" w:rsidP="00E942F8">
            <w:pPr>
              <w:pStyle w:val="a4"/>
              <w:numPr>
                <w:ilvl w:val="0"/>
                <w:numId w:val="4"/>
              </w:numPr>
              <w:spacing w:line="276" w:lineRule="auto"/>
              <w:ind w:left="601" w:hanging="142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Διοργάνωση </w:t>
            </w:r>
            <w:r w:rsidR="00FA5AE1">
              <w:rPr>
                <w:rFonts w:asciiTheme="minorHAnsi" w:hAnsiTheme="minorHAnsi"/>
                <w:lang w:val="el-GR"/>
              </w:rPr>
              <w:t>τεσσάρων Συνεντεύξεων Τ</w:t>
            </w:r>
            <w:r>
              <w:rPr>
                <w:rFonts w:asciiTheme="minorHAnsi" w:hAnsiTheme="minorHAnsi"/>
                <w:lang w:val="el-GR"/>
              </w:rPr>
              <w:t>ύπου</w:t>
            </w:r>
            <w:r w:rsidR="00FA5AE1">
              <w:rPr>
                <w:rFonts w:asciiTheme="minorHAnsi" w:hAnsiTheme="minorHAnsi"/>
                <w:lang w:val="el-GR"/>
              </w:rPr>
              <w:t xml:space="preserve"> (μία σε κάθε Περιφερειακή Ενότητα)</w:t>
            </w:r>
          </w:p>
          <w:p w:rsidR="001D51D5" w:rsidRDefault="007D5B3A" w:rsidP="00E942F8">
            <w:pPr>
              <w:pStyle w:val="a4"/>
              <w:numPr>
                <w:ilvl w:val="0"/>
                <w:numId w:val="4"/>
              </w:numPr>
              <w:spacing w:line="276" w:lineRule="auto"/>
              <w:ind w:left="601" w:hanging="142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Δημιουργικό σχεδιασμό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, εκτύπωση και διανομή </w:t>
            </w:r>
            <w:r w:rsidR="00FA5AE1">
              <w:rPr>
                <w:rFonts w:asciiTheme="minorHAnsi" w:hAnsiTheme="minorHAnsi"/>
                <w:lang w:val="el-GR"/>
              </w:rPr>
              <w:t>8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00 </w:t>
            </w:r>
            <w:r>
              <w:rPr>
                <w:rFonts w:asciiTheme="minorHAnsi" w:hAnsiTheme="minorHAnsi"/>
                <w:lang w:val="el-GR"/>
              </w:rPr>
              <w:t>4χρωμ</w:t>
            </w:r>
            <w:r w:rsidR="00E62DC1">
              <w:rPr>
                <w:rFonts w:asciiTheme="minorHAnsi" w:hAnsiTheme="minorHAnsi"/>
                <w:lang w:val="el-GR"/>
              </w:rPr>
              <w:t>ων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 αφ</w:t>
            </w:r>
            <w:r w:rsidR="00E62DC1">
              <w:rPr>
                <w:rFonts w:asciiTheme="minorHAnsi" w:hAnsiTheme="minorHAnsi"/>
                <w:lang w:val="el-GR"/>
              </w:rPr>
              <w:t>ισών</w:t>
            </w:r>
            <w:r w:rsidR="00FA5AE1">
              <w:rPr>
                <w:rFonts w:asciiTheme="minorHAnsi" w:hAnsiTheme="minorHAnsi"/>
                <w:lang w:val="el-GR"/>
              </w:rPr>
              <w:t xml:space="preserve"> σε τέσσερα θέματα, ένα για κάθε Περιφερειακή Ενότητα</w:t>
            </w:r>
          </w:p>
          <w:p w:rsidR="00E62DC1" w:rsidRPr="00E62DC1" w:rsidRDefault="00E62DC1" w:rsidP="00E942F8">
            <w:pPr>
              <w:pStyle w:val="a4"/>
              <w:numPr>
                <w:ilvl w:val="0"/>
                <w:numId w:val="4"/>
              </w:numPr>
              <w:spacing w:after="240" w:line="276" w:lineRule="auto"/>
              <w:ind w:left="601" w:hanging="142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Δημιουργία και διαχείριση σελίδας κοινωνικής δικτύωσης στο διαδίκτυο </w:t>
            </w:r>
            <w:r w:rsidR="00FB77F3">
              <w:rPr>
                <w:rFonts w:asciiTheme="minorHAnsi" w:hAnsiTheme="minorHAnsi"/>
                <w:lang w:val="el-GR"/>
              </w:rPr>
              <w:t>(</w:t>
            </w:r>
            <w:r>
              <w:rPr>
                <w:rFonts w:asciiTheme="minorHAnsi" w:hAnsiTheme="minorHAnsi"/>
                <w:lang w:val="el-GR"/>
              </w:rPr>
              <w:t>facebook</w:t>
            </w:r>
            <w:r w:rsidR="00FB77F3">
              <w:rPr>
                <w:rFonts w:asciiTheme="minorHAnsi" w:hAnsiTheme="minorHAnsi"/>
                <w:lang w:val="el-GR"/>
              </w:rPr>
              <w:t>)</w:t>
            </w:r>
          </w:p>
        </w:tc>
      </w:tr>
      <w:tr w:rsidR="00776B44" w:rsidRPr="0003065E" w:rsidTr="0003065E">
        <w:tc>
          <w:tcPr>
            <w:tcW w:w="8130" w:type="dxa"/>
            <w:vAlign w:val="center"/>
          </w:tcPr>
          <w:p w:rsidR="00776B44" w:rsidRPr="00776B44" w:rsidRDefault="00547BDC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Ο</w:t>
            </w:r>
            <w:r w:rsidR="00776B44" w:rsidRPr="00E36E89">
              <w:rPr>
                <w:rFonts w:asciiTheme="minorHAnsi" w:hAnsiTheme="minorHAnsi"/>
                <w:lang w:val="el-GR"/>
              </w:rPr>
              <w:t xml:space="preserve">ργάνωση και γραμματειακή υποστήριξη των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 w:rsidR="00776B44" w:rsidRPr="00E36E89">
              <w:rPr>
                <w:rFonts w:asciiTheme="minorHAnsi" w:hAnsiTheme="minorHAnsi"/>
                <w:lang w:val="el-GR"/>
              </w:rPr>
              <w:t>μερίδων</w:t>
            </w:r>
            <w:r w:rsidR="001D51D5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 xml:space="preserve">με </w:t>
            </w:r>
            <w:r w:rsidR="001D51D5" w:rsidRPr="001D51D5">
              <w:rPr>
                <w:rFonts w:asciiTheme="minorHAnsi" w:hAnsiTheme="minorHAnsi"/>
                <w:lang w:val="el-GR"/>
              </w:rPr>
              <w:t xml:space="preserve">2 </w:t>
            </w:r>
            <w:r>
              <w:rPr>
                <w:rFonts w:asciiTheme="minorHAnsi" w:hAnsiTheme="minorHAnsi"/>
                <w:lang w:val="el-GR"/>
              </w:rPr>
              <w:t xml:space="preserve">τουλάχιστον άτομα και </w:t>
            </w:r>
            <w:r w:rsidR="00FB77F3">
              <w:rPr>
                <w:rFonts w:asciiTheme="minorHAnsi" w:hAnsiTheme="minorHAnsi"/>
                <w:lang w:val="el-GR"/>
              </w:rPr>
              <w:t xml:space="preserve">δυνατότητα πρόσβασης και χρήσης </w:t>
            </w:r>
            <w:r w:rsidRPr="001D51D5">
              <w:rPr>
                <w:rFonts w:asciiTheme="minorHAnsi" w:hAnsiTheme="minorHAnsi"/>
                <w:lang w:val="el-GR"/>
              </w:rPr>
              <w:t>Η/Υ και εκτυπωτή</w:t>
            </w:r>
            <w:r>
              <w:rPr>
                <w:rFonts w:asciiTheme="minorHAnsi" w:hAnsiTheme="minorHAnsi"/>
                <w:lang w:val="el-GR"/>
              </w:rPr>
              <w:t xml:space="preserve"> σε κάθε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>
              <w:rPr>
                <w:rFonts w:asciiTheme="minorHAnsi" w:hAnsiTheme="minorHAnsi"/>
                <w:lang w:val="el-GR"/>
              </w:rPr>
              <w:t xml:space="preserve">μερίδα </w:t>
            </w:r>
          </w:p>
        </w:tc>
      </w:tr>
      <w:tr w:rsidR="00776B44" w:rsidRPr="0003065E" w:rsidTr="0003065E">
        <w:tc>
          <w:tcPr>
            <w:tcW w:w="8130" w:type="dxa"/>
            <w:vAlign w:val="center"/>
          </w:tcPr>
          <w:p w:rsidR="00776B44" w:rsidRPr="00FA5AE1" w:rsidRDefault="00547BDC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Έ</w:t>
            </w:r>
            <w:r w:rsidR="00776B44" w:rsidRPr="00E36E89">
              <w:rPr>
                <w:rFonts w:asciiTheme="minorHAnsi" w:hAnsiTheme="minorHAnsi"/>
                <w:lang w:val="el-GR"/>
              </w:rPr>
              <w:t>κδοση σχετικών πιστοποιητικών</w:t>
            </w:r>
            <w:r w:rsidR="00776B44" w:rsidRPr="00E36E89">
              <w:rPr>
                <w:rFonts w:asciiTheme="minorHAnsi" w:hAnsiTheme="minorHAnsi"/>
                <w:spacing w:val="-19"/>
                <w:lang w:val="el-GR"/>
              </w:rPr>
              <w:t xml:space="preserve"> </w:t>
            </w:r>
            <w:r w:rsidR="00776B44" w:rsidRPr="00E36E89">
              <w:rPr>
                <w:rFonts w:asciiTheme="minorHAnsi" w:hAnsiTheme="minorHAnsi"/>
                <w:lang w:val="el-GR"/>
              </w:rPr>
              <w:t xml:space="preserve">παρακολούθησης στους εμπλεκόμενους </w:t>
            </w:r>
            <w:r w:rsidR="00FB77F3">
              <w:rPr>
                <w:rFonts w:asciiTheme="minorHAnsi" w:hAnsiTheme="minorHAnsi"/>
                <w:lang w:val="el-GR"/>
              </w:rPr>
              <w:t>Φ</w:t>
            </w:r>
            <w:r w:rsidR="00776B44" w:rsidRPr="00E36E89">
              <w:rPr>
                <w:rFonts w:asciiTheme="minorHAnsi" w:hAnsiTheme="minorHAnsi"/>
                <w:lang w:val="el-GR"/>
              </w:rPr>
              <w:t>ορείς</w:t>
            </w:r>
          </w:p>
        </w:tc>
      </w:tr>
      <w:tr w:rsidR="00776B44" w:rsidRPr="0003065E" w:rsidTr="0003065E">
        <w:tc>
          <w:tcPr>
            <w:tcW w:w="8130" w:type="dxa"/>
            <w:vAlign w:val="center"/>
          </w:tcPr>
          <w:p w:rsidR="00776B44" w:rsidRPr="00776B44" w:rsidRDefault="00547BDC" w:rsidP="00E942F8">
            <w:pPr>
              <w:pStyle w:val="a4"/>
              <w:spacing w:before="240" w:after="240" w:line="276" w:lineRule="auto"/>
              <w:ind w:left="459" w:right="146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lastRenderedPageBreak/>
              <w:t>Ε</w:t>
            </w:r>
            <w:r w:rsidR="00C1596E">
              <w:rPr>
                <w:rFonts w:asciiTheme="minorHAnsi" w:hAnsiTheme="minorHAnsi"/>
                <w:lang w:val="el-GR"/>
              </w:rPr>
              <w:t>ξασφάλιση των κατάλληλων χώρων</w:t>
            </w:r>
            <w:r w:rsidR="00776B44" w:rsidRPr="00E36E89">
              <w:rPr>
                <w:rFonts w:asciiTheme="minorHAnsi" w:hAnsiTheme="minorHAnsi"/>
                <w:lang w:val="el-GR"/>
              </w:rPr>
              <w:t xml:space="preserve"> για την διοργάνωση των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 w:rsidR="00776B44" w:rsidRPr="00E36E89">
              <w:rPr>
                <w:rFonts w:asciiTheme="minorHAnsi" w:hAnsiTheme="minorHAnsi"/>
                <w:lang w:val="el-GR"/>
              </w:rPr>
              <w:t>μερίδων</w:t>
            </w:r>
            <w:r w:rsidR="00776B44">
              <w:rPr>
                <w:rFonts w:asciiTheme="minorHAnsi" w:hAnsiTheme="minorHAnsi"/>
                <w:lang w:val="el-GR"/>
              </w:rPr>
              <w:t xml:space="preserve"> και τ</w:t>
            </w:r>
            <w:r>
              <w:rPr>
                <w:rFonts w:asciiTheme="minorHAnsi" w:hAnsiTheme="minorHAnsi"/>
                <w:lang w:val="el-GR"/>
              </w:rPr>
              <w:t>ων</w:t>
            </w:r>
            <w:r w:rsidR="00776B44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Συνεντεύξεων Τύπου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776B44" w:rsidRDefault="00547BDC" w:rsidP="00E942F8">
            <w:pPr>
              <w:pStyle w:val="a4"/>
              <w:spacing w:before="240" w:after="240" w:line="276" w:lineRule="auto"/>
              <w:ind w:left="459" w:right="146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Ανάληψη αποκλειστικής ευθύνης για την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πρόσκληση</w:t>
            </w:r>
            <w:r w:rsidR="00FB77F3">
              <w:rPr>
                <w:rFonts w:asciiTheme="minorHAnsi" w:hAnsiTheme="minorHAnsi"/>
                <w:lang w:val="el-GR"/>
              </w:rPr>
              <w:t>,</w:t>
            </w:r>
            <w:r>
              <w:rPr>
                <w:rFonts w:asciiTheme="minorHAnsi" w:hAnsiTheme="minorHAnsi"/>
                <w:lang w:val="el-GR"/>
              </w:rPr>
              <w:t xml:space="preserve"> παρουσία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και φιλ</w:t>
            </w:r>
            <w:r>
              <w:rPr>
                <w:rFonts w:asciiTheme="minorHAnsi" w:hAnsiTheme="minorHAnsi"/>
                <w:lang w:val="el-GR"/>
              </w:rPr>
              <w:t>οξενία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των ομιλητών στις </w:t>
            </w:r>
            <w:r w:rsidR="00FB77F3">
              <w:rPr>
                <w:rFonts w:asciiTheme="minorHAnsi" w:hAnsiTheme="minorHAnsi"/>
                <w:lang w:val="el-GR"/>
              </w:rPr>
              <w:t>Η</w:t>
            </w:r>
            <w:r w:rsidR="001D51D5" w:rsidRPr="00E36E89">
              <w:rPr>
                <w:rFonts w:asciiTheme="minorHAnsi" w:hAnsiTheme="minorHAnsi"/>
                <w:lang w:val="el-GR"/>
              </w:rPr>
              <w:t>μερίδες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776B44" w:rsidRDefault="00FB77F3" w:rsidP="00E942F8">
            <w:pPr>
              <w:pStyle w:val="a4"/>
              <w:spacing w:before="240" w:after="240" w:line="276" w:lineRule="auto"/>
              <w:ind w:left="459" w:right="147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Ε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ξασφάλιση του απαραίτητου εξοπλισμού (περιλαμβανομένου του οπτικοακουστικού υλικού) για τις εργασίες των </w:t>
            </w:r>
            <w:r>
              <w:rPr>
                <w:rFonts w:asciiTheme="minorHAnsi" w:hAnsiTheme="minorHAnsi"/>
                <w:lang w:val="el-GR"/>
              </w:rPr>
              <w:t>Η</w:t>
            </w:r>
            <w:r w:rsidR="001D51D5" w:rsidRPr="00E36E89">
              <w:rPr>
                <w:rFonts w:asciiTheme="minorHAnsi" w:hAnsiTheme="minorHAnsi"/>
                <w:lang w:val="el-GR"/>
              </w:rPr>
              <w:t>μερίδων και τ</w:t>
            </w:r>
            <w:r>
              <w:rPr>
                <w:rFonts w:asciiTheme="minorHAnsi" w:hAnsiTheme="minorHAnsi"/>
                <w:lang w:val="el-GR"/>
              </w:rPr>
              <w:t>ων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Συνεντεύξεων Τύπου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776B44" w:rsidRDefault="00FB77F3" w:rsidP="00527648">
            <w:pPr>
              <w:pStyle w:val="a4"/>
              <w:spacing w:before="240" w:after="240" w:line="276" w:lineRule="auto"/>
              <w:ind w:left="459" w:right="144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Παροχή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 w:rsidR="001D51D5" w:rsidRPr="00E36E89">
              <w:rPr>
                <w:rFonts w:asciiTheme="minorHAnsi" w:hAnsiTheme="minorHAnsi"/>
              </w:rPr>
              <w:t>catering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 xml:space="preserve">για </w:t>
            </w:r>
            <w:r w:rsidR="00527648">
              <w:rPr>
                <w:rFonts w:asciiTheme="minorHAnsi" w:hAnsiTheme="minorHAnsi"/>
                <w:lang w:val="el-GR"/>
              </w:rPr>
              <w:t>(1) ένα coffee break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="00527648">
              <w:rPr>
                <w:rFonts w:asciiTheme="minorHAnsi" w:hAnsiTheme="minorHAnsi"/>
                <w:lang w:val="el-GR"/>
              </w:rPr>
              <w:t>για κάθε μία ημερίδα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</w:t>
            </w:r>
            <w:r w:rsidR="001D51D5">
              <w:rPr>
                <w:rFonts w:asciiTheme="minorHAnsi" w:hAnsiTheme="minorHAnsi"/>
                <w:lang w:val="el-GR"/>
              </w:rPr>
              <w:t xml:space="preserve">για </w:t>
            </w:r>
            <w:r>
              <w:rPr>
                <w:rFonts w:asciiTheme="minorHAnsi" w:hAnsiTheme="minorHAnsi"/>
                <w:lang w:val="el-GR"/>
              </w:rPr>
              <w:t xml:space="preserve">τουλάχιστον </w:t>
            </w:r>
            <w:r w:rsidR="001D51D5">
              <w:rPr>
                <w:rFonts w:asciiTheme="minorHAnsi" w:hAnsiTheme="minorHAnsi"/>
                <w:lang w:val="el-GR"/>
              </w:rPr>
              <w:t xml:space="preserve">100 </w:t>
            </w:r>
            <w:r>
              <w:rPr>
                <w:rFonts w:asciiTheme="minorHAnsi" w:hAnsiTheme="minorHAnsi"/>
                <w:lang w:val="el-GR"/>
              </w:rPr>
              <w:t>συμμετέχοντες</w:t>
            </w:r>
            <w:r w:rsidR="001D51D5">
              <w:rPr>
                <w:rFonts w:asciiTheme="minorHAnsi" w:hAnsiTheme="minorHAnsi"/>
                <w:lang w:val="el-GR"/>
              </w:rPr>
              <w:t xml:space="preserve"> ανά </w:t>
            </w:r>
            <w:r>
              <w:rPr>
                <w:rFonts w:asciiTheme="minorHAnsi" w:hAnsiTheme="minorHAnsi"/>
                <w:lang w:val="el-GR"/>
              </w:rPr>
              <w:t>Η</w:t>
            </w:r>
            <w:r w:rsidR="001D51D5">
              <w:rPr>
                <w:rFonts w:asciiTheme="minorHAnsi" w:hAnsiTheme="minorHAnsi"/>
                <w:lang w:val="el-GR"/>
              </w:rPr>
              <w:t>μερίδα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776B44" w:rsidRDefault="00FB77F3" w:rsidP="00E942F8">
            <w:pPr>
              <w:pStyle w:val="a4"/>
              <w:spacing w:before="240" w:after="240" w:line="276" w:lineRule="auto"/>
              <w:ind w:left="459" w:right="144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Δ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ιάθεση </w:t>
            </w:r>
            <w:r>
              <w:rPr>
                <w:rFonts w:asciiTheme="minorHAnsi" w:hAnsiTheme="minorHAnsi"/>
                <w:lang w:val="el-GR"/>
              </w:rPr>
              <w:t xml:space="preserve">και διανομή </w:t>
            </w:r>
            <w:r w:rsidR="00E942F8" w:rsidRPr="00E36E89">
              <w:rPr>
                <w:rFonts w:asciiTheme="minorHAnsi" w:hAnsiTheme="minorHAnsi"/>
                <w:lang w:val="el-GR"/>
              </w:rPr>
              <w:t xml:space="preserve">σε έντυπη και ηλεκτρονική µορφή </w:t>
            </w:r>
            <w:r w:rsidR="001D51D5" w:rsidRPr="00E36E89">
              <w:rPr>
                <w:rFonts w:asciiTheme="minorHAnsi" w:hAnsiTheme="minorHAnsi"/>
                <w:lang w:val="el-GR"/>
              </w:rPr>
              <w:t>υλικού προβολής και προϊόντων που έχ</w:t>
            </w:r>
            <w:r>
              <w:rPr>
                <w:rFonts w:asciiTheme="minorHAnsi" w:hAnsiTheme="minorHAnsi"/>
                <w:lang w:val="el-GR"/>
              </w:rPr>
              <w:t>ουν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παραχθεί </w:t>
            </w:r>
            <w:r w:rsidR="00E942F8">
              <w:rPr>
                <w:rFonts w:asciiTheme="minorHAnsi" w:hAnsiTheme="minorHAnsi"/>
                <w:lang w:val="el-GR"/>
              </w:rPr>
              <w:t xml:space="preserve">κατά </w:t>
            </w:r>
            <w:r w:rsidR="001D51D5" w:rsidRPr="00E36E89">
              <w:rPr>
                <w:rFonts w:asciiTheme="minorHAnsi" w:hAnsiTheme="minorHAnsi"/>
                <w:lang w:val="el-GR"/>
              </w:rPr>
              <w:t>τη διάρκεια υλοποίησης του</w:t>
            </w:r>
            <w:r w:rsidR="001D51D5" w:rsidRPr="00E36E89">
              <w:rPr>
                <w:rFonts w:asciiTheme="minorHAnsi" w:hAnsiTheme="minorHAnsi"/>
                <w:spacing w:val="-13"/>
                <w:lang w:val="el-GR"/>
              </w:rPr>
              <w:t xml:space="preserve"> </w:t>
            </w:r>
            <w:r w:rsidR="001D51D5">
              <w:rPr>
                <w:rFonts w:asciiTheme="minorHAnsi" w:hAnsiTheme="minorHAnsi"/>
                <w:lang w:val="el-GR"/>
              </w:rPr>
              <w:t>έργου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776B44" w:rsidRDefault="00E942F8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Κατασκευή και τοποθέτηση δύο</w:t>
            </w:r>
            <w:r w:rsidR="001D51D5">
              <w:rPr>
                <w:rFonts w:asciiTheme="minorHAnsi" w:hAnsiTheme="minorHAnsi"/>
                <w:lang w:val="el-GR"/>
              </w:rPr>
              <w:t xml:space="preserve"> 2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μπάνερ </w:t>
            </w:r>
            <w:r>
              <w:rPr>
                <w:rFonts w:asciiTheme="minorHAnsi" w:hAnsiTheme="minorHAnsi"/>
                <w:lang w:val="el-GR"/>
              </w:rPr>
              <w:t xml:space="preserve">σε κάθε Ημερίδα και Συνέντευξη Τύπου </w:t>
            </w:r>
            <w:r w:rsidR="001D51D5">
              <w:rPr>
                <w:rFonts w:asciiTheme="minorHAnsi" w:hAnsiTheme="minorHAnsi"/>
                <w:lang w:val="el-GR"/>
              </w:rPr>
              <w:t>(με μηχανισμό στήριξης και θήκη μεταφοράς</w:t>
            </w:r>
            <w:r w:rsidR="001D51D5" w:rsidRPr="00E36E89">
              <w:rPr>
                <w:rFonts w:asciiTheme="minorHAnsi" w:hAnsiTheme="minorHAnsi"/>
                <w:lang w:val="el-GR"/>
              </w:rPr>
              <w:t>, διάστασης 200x80cm με 4χρωμη εκτύπωση)</w:t>
            </w:r>
            <w:r w:rsidR="001D51D5">
              <w:rPr>
                <w:rFonts w:asciiTheme="minorHAnsi" w:hAnsiTheme="minorHAnsi"/>
                <w:lang w:val="el-GR"/>
              </w:rPr>
              <w:t xml:space="preserve"> 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E62DC1" w:rsidRDefault="00527648" w:rsidP="00E942F8">
            <w:pPr>
              <w:pStyle w:val="a4"/>
              <w:spacing w:before="240" w:after="240" w:line="276" w:lineRule="auto"/>
              <w:ind w:left="459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Φ</w:t>
            </w:r>
            <w:r w:rsidR="001D51D5" w:rsidRPr="00E36E89">
              <w:rPr>
                <w:rFonts w:asciiTheme="minorHAnsi" w:hAnsiTheme="minorHAnsi"/>
                <w:lang w:val="el-GR"/>
              </w:rPr>
              <w:t>ωτογραφική κάλυψη</w:t>
            </w:r>
            <w:r w:rsidR="001D51D5">
              <w:rPr>
                <w:rFonts w:asciiTheme="minorHAnsi" w:hAnsiTheme="minorHAnsi"/>
                <w:lang w:val="el-GR"/>
              </w:rPr>
              <w:t>, την ηχογράφηση</w:t>
            </w:r>
            <w:r w:rsidR="001D51D5" w:rsidRPr="00E36E89">
              <w:rPr>
                <w:rFonts w:asciiTheme="minorHAnsi" w:hAnsiTheme="minorHAnsi"/>
                <w:lang w:val="el-GR"/>
              </w:rPr>
              <w:t xml:space="preserve"> και βιντεοσκόπηση των εργασιών των ημερίδων</w:t>
            </w:r>
          </w:p>
        </w:tc>
      </w:tr>
      <w:tr w:rsidR="001D51D5" w:rsidRPr="00E36E89" w:rsidTr="0003065E">
        <w:tc>
          <w:tcPr>
            <w:tcW w:w="8130" w:type="dxa"/>
            <w:vAlign w:val="center"/>
          </w:tcPr>
          <w:p w:rsidR="001D51D5" w:rsidRPr="00E36E89" w:rsidRDefault="009C7C43" w:rsidP="00E942F8">
            <w:pPr>
              <w:pStyle w:val="a4"/>
              <w:spacing w:before="240" w:after="240" w:line="276" w:lineRule="auto"/>
              <w:ind w:left="459" w:right="147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Μεταφορά υλικού</w:t>
            </w:r>
          </w:p>
        </w:tc>
      </w:tr>
      <w:tr w:rsidR="001D51D5" w:rsidRPr="0003065E" w:rsidTr="0003065E">
        <w:tc>
          <w:tcPr>
            <w:tcW w:w="8130" w:type="dxa"/>
            <w:vAlign w:val="center"/>
          </w:tcPr>
          <w:p w:rsidR="001D51D5" w:rsidRPr="00E62DC1" w:rsidRDefault="00527648" w:rsidP="00E942F8">
            <w:pPr>
              <w:pStyle w:val="a4"/>
              <w:spacing w:before="240" w:after="240" w:line="276" w:lineRule="auto"/>
              <w:ind w:left="459" w:right="147" w:firstLine="0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Α</w:t>
            </w:r>
            <w:r w:rsidR="009C7C43" w:rsidRPr="00E36E89">
              <w:rPr>
                <w:rFonts w:asciiTheme="minorHAnsi" w:hAnsiTheme="minorHAnsi"/>
                <w:lang w:val="el-GR"/>
              </w:rPr>
              <w:t>πολογισμό  των εργασιών των ημερίδων</w:t>
            </w:r>
            <w:r w:rsidR="00E942F8">
              <w:rPr>
                <w:rFonts w:asciiTheme="minorHAnsi" w:hAnsiTheme="minorHAnsi"/>
                <w:lang w:val="el-GR"/>
              </w:rPr>
              <w:t xml:space="preserve"> όπου θα περιλαμβάνεται</w:t>
            </w:r>
            <w:r w:rsidR="009C7C43" w:rsidRPr="00E36E89">
              <w:rPr>
                <w:rFonts w:asciiTheme="minorHAnsi" w:hAnsiTheme="minorHAnsi"/>
                <w:lang w:val="el-GR"/>
              </w:rPr>
              <w:t xml:space="preserve"> αποδελτίωση δημοσιευμάτων</w:t>
            </w:r>
            <w:r w:rsidR="009C7C43">
              <w:rPr>
                <w:rFonts w:asciiTheme="minorHAnsi" w:hAnsiTheme="minorHAnsi"/>
                <w:lang w:val="el-GR"/>
              </w:rPr>
              <w:t xml:space="preserve"> μέχρι καθορισμένης ημερομηνίας</w:t>
            </w:r>
          </w:p>
        </w:tc>
      </w:tr>
    </w:tbl>
    <w:p w:rsidR="0003065E" w:rsidRDefault="0003065E" w:rsidP="0003065E">
      <w:pPr>
        <w:spacing w:line="276" w:lineRule="auto"/>
        <w:rPr>
          <w:rFonts w:asciiTheme="minorHAnsi" w:hAnsiTheme="minorHAnsi"/>
          <w:u w:val="single"/>
        </w:rPr>
      </w:pPr>
    </w:p>
    <w:p w:rsidR="0003065E" w:rsidRDefault="0003065E" w:rsidP="0003065E">
      <w:pPr>
        <w:spacing w:line="276" w:lineRule="auto"/>
        <w:ind w:left="284"/>
        <w:rPr>
          <w:rFonts w:asciiTheme="minorHAnsi" w:hAnsiTheme="minorHAnsi"/>
          <w:u w:val="single"/>
        </w:rPr>
      </w:pPr>
      <w:r w:rsidRPr="00527648">
        <w:rPr>
          <w:rFonts w:asciiTheme="minorHAnsi" w:hAnsiTheme="minorHAnsi"/>
          <w:u w:val="single"/>
          <w:lang w:val="el-GR"/>
        </w:rPr>
        <w:t>ΤΕΧΝΙΚΕΣ ΠΡΟΔΙΑΓΡΑΦΕΣ</w:t>
      </w:r>
    </w:p>
    <w:p w:rsidR="004A46BD" w:rsidRPr="004A46BD" w:rsidRDefault="004A46BD" w:rsidP="0003065E">
      <w:pPr>
        <w:spacing w:line="276" w:lineRule="auto"/>
        <w:ind w:left="284"/>
        <w:rPr>
          <w:rFonts w:asciiTheme="minorHAnsi" w:hAnsiTheme="minorHAnsi"/>
          <w:u w:val="single"/>
        </w:rPr>
      </w:pPr>
    </w:p>
    <w:p w:rsidR="0003065E" w:rsidRPr="00527648" w:rsidRDefault="0003065E" w:rsidP="0003065E">
      <w:pPr>
        <w:spacing w:line="276" w:lineRule="auto"/>
        <w:ind w:left="284"/>
        <w:rPr>
          <w:rFonts w:asciiTheme="minorHAnsi" w:hAnsiTheme="minorHAnsi"/>
          <w:b/>
          <w:u w:val="single"/>
          <w:lang w:val="el-GR"/>
        </w:rPr>
      </w:pPr>
      <w:r>
        <w:rPr>
          <w:rFonts w:asciiTheme="minorHAnsi" w:hAnsiTheme="minorHAnsi"/>
          <w:b/>
          <w:u w:val="single"/>
          <w:lang w:val="el-GR"/>
        </w:rPr>
        <w:t>Αφίσα</w:t>
      </w:r>
    </w:p>
    <w:p w:rsidR="0003065E" w:rsidRDefault="0003065E" w:rsidP="0003065E">
      <w:pPr>
        <w:spacing w:line="276" w:lineRule="auto"/>
        <w:ind w:left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Διάσταση: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 w:rsidRPr="005C22A3">
        <w:rPr>
          <w:rFonts w:asciiTheme="minorHAnsi" w:hAnsiTheme="minorHAnsi"/>
          <w:lang w:val="el-GR"/>
        </w:rPr>
        <w:t>3</w:t>
      </w:r>
      <w:r>
        <w:rPr>
          <w:rFonts w:asciiTheme="minorHAnsi" w:hAnsiTheme="minorHAnsi"/>
          <w:lang w:val="el-GR"/>
        </w:rPr>
        <w:t>0x</w:t>
      </w:r>
      <w:r w:rsidRPr="005C22A3">
        <w:rPr>
          <w:rFonts w:asciiTheme="minorHAnsi" w:hAnsiTheme="minorHAnsi"/>
          <w:lang w:val="el-GR"/>
        </w:rPr>
        <w:t>40</w:t>
      </w:r>
      <w:r>
        <w:rPr>
          <w:rFonts w:asciiTheme="minorHAnsi" w:hAnsiTheme="minorHAnsi"/>
          <w:lang w:val="el-GR"/>
        </w:rPr>
        <w:t>cm</w:t>
      </w:r>
    </w:p>
    <w:p w:rsidR="0003065E" w:rsidRPr="005C22A3" w:rsidRDefault="0003065E" w:rsidP="0003065E">
      <w:pPr>
        <w:spacing w:line="276" w:lineRule="auto"/>
        <w:ind w:left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Χαρτί: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 w:rsidRPr="00527648">
        <w:rPr>
          <w:rFonts w:asciiTheme="minorHAnsi" w:hAnsiTheme="minorHAnsi"/>
        </w:rPr>
        <w:t>wood</w:t>
      </w:r>
      <w:r w:rsidRPr="005C22A3">
        <w:rPr>
          <w:rFonts w:asciiTheme="minorHAnsi" w:hAnsiTheme="minorHAnsi"/>
          <w:lang w:val="el-GR"/>
        </w:rPr>
        <w:t xml:space="preserve"> </w:t>
      </w:r>
      <w:r w:rsidRPr="00527648">
        <w:rPr>
          <w:rFonts w:asciiTheme="minorHAnsi" w:hAnsiTheme="minorHAnsi"/>
        </w:rPr>
        <w:t>free</w:t>
      </w:r>
      <w:r w:rsidRPr="005C22A3">
        <w:rPr>
          <w:rFonts w:asciiTheme="minorHAnsi" w:hAnsiTheme="minorHAnsi"/>
          <w:lang w:val="el-GR"/>
        </w:rPr>
        <w:t xml:space="preserve"> </w:t>
      </w:r>
      <w:r w:rsidRPr="0003065E">
        <w:rPr>
          <w:rFonts w:asciiTheme="minorHAnsi" w:hAnsiTheme="minorHAnsi"/>
          <w:lang w:val="el-GR"/>
        </w:rPr>
        <w:t>10</w:t>
      </w:r>
      <w:r w:rsidRPr="005C22A3">
        <w:rPr>
          <w:rFonts w:asciiTheme="minorHAnsi" w:hAnsiTheme="minorHAnsi"/>
          <w:lang w:val="el-GR"/>
        </w:rPr>
        <w:t>0</w:t>
      </w:r>
      <w:r>
        <w:rPr>
          <w:rFonts w:asciiTheme="minorHAnsi" w:hAnsiTheme="minorHAnsi"/>
        </w:rPr>
        <w:t>gr</w:t>
      </w:r>
    </w:p>
    <w:p w:rsidR="0003065E" w:rsidRDefault="0003065E" w:rsidP="0003065E">
      <w:pPr>
        <w:spacing w:line="276" w:lineRule="auto"/>
        <w:ind w:left="284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Εκτύπωση</w:t>
      </w:r>
      <w:r w:rsidRPr="005C22A3">
        <w:rPr>
          <w:rFonts w:asciiTheme="minorHAnsi" w:hAnsiTheme="minorHAnsi"/>
          <w:lang w:val="el-GR"/>
        </w:rPr>
        <w:t>:</w:t>
      </w:r>
      <w:r w:rsidRPr="005C22A3"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>4χρωμία</w:t>
      </w:r>
    </w:p>
    <w:p w:rsidR="00C24201" w:rsidRDefault="0003065E" w:rsidP="0003065E">
      <w:pPr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  <w:lang w:val="el-GR"/>
        </w:rPr>
        <w:t>Ποσότητα: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 w:rsidRPr="004B7D6E">
        <w:rPr>
          <w:rFonts w:asciiTheme="minorHAnsi" w:hAnsiTheme="minorHAnsi"/>
          <w:lang w:val="el-GR"/>
        </w:rPr>
        <w:t>8</w:t>
      </w:r>
      <w:r>
        <w:rPr>
          <w:rFonts w:asciiTheme="minorHAnsi" w:hAnsiTheme="minorHAnsi"/>
          <w:lang w:val="el-GR"/>
        </w:rPr>
        <w:t>00 αντίτυπα (</w:t>
      </w:r>
      <w:r w:rsidRPr="004B7D6E">
        <w:rPr>
          <w:rFonts w:asciiTheme="minorHAnsi" w:hAnsiTheme="minorHAnsi"/>
          <w:lang w:val="el-GR"/>
        </w:rPr>
        <w:t>4</w:t>
      </w:r>
      <w:r>
        <w:rPr>
          <w:rFonts w:asciiTheme="minorHAnsi" w:hAnsiTheme="minorHAnsi"/>
          <w:lang w:val="el-GR"/>
        </w:rPr>
        <w:t xml:space="preserve"> θεματικά  x  200 αντίτυπα</w:t>
      </w:r>
      <w:r w:rsidRPr="0003065E">
        <w:rPr>
          <w:rFonts w:asciiTheme="minorHAnsi" w:hAnsiTheme="minorHAnsi"/>
          <w:lang w:val="el-GR"/>
        </w:rPr>
        <w:t>)</w:t>
      </w:r>
    </w:p>
    <w:p w:rsidR="0003065E" w:rsidRPr="0003065E" w:rsidRDefault="0003065E" w:rsidP="0003065E">
      <w:pPr>
        <w:spacing w:line="276" w:lineRule="auto"/>
        <w:ind w:left="284"/>
        <w:rPr>
          <w:rFonts w:asciiTheme="minorHAnsi" w:hAnsiTheme="minorHAnsi"/>
        </w:rPr>
      </w:pPr>
    </w:p>
    <w:p w:rsidR="00C24201" w:rsidRPr="00527648" w:rsidRDefault="00C24201" w:rsidP="0003065E">
      <w:pPr>
        <w:tabs>
          <w:tab w:val="left" w:pos="765"/>
          <w:tab w:val="left" w:pos="766"/>
        </w:tabs>
        <w:spacing w:line="276" w:lineRule="auto"/>
        <w:ind w:left="284" w:right="147"/>
        <w:rPr>
          <w:rFonts w:asciiTheme="minorHAnsi" w:hAnsiTheme="minorHAnsi"/>
          <w:b/>
          <w:lang w:val="el-GR"/>
        </w:rPr>
      </w:pPr>
      <w:r w:rsidRPr="00C24201">
        <w:rPr>
          <w:rFonts w:asciiTheme="minorHAnsi" w:hAnsiTheme="minorHAnsi"/>
          <w:b/>
          <w:lang w:val="el-GR"/>
        </w:rPr>
        <w:t>Π 6.2 Ενημερωτικό Υλικό</w:t>
      </w:r>
    </w:p>
    <w:p w:rsidR="004746BE" w:rsidRDefault="006F2450" w:rsidP="00527648">
      <w:pPr>
        <w:pStyle w:val="a3"/>
        <w:spacing w:line="276" w:lineRule="auto"/>
        <w:ind w:left="284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Στο πλαίσιο της παρούσης δράσης, ο Ανάδοχος αναλαμβάνει</w:t>
      </w:r>
      <w:r w:rsidR="0008417B">
        <w:rPr>
          <w:rFonts w:asciiTheme="minorHAnsi" w:hAnsiTheme="minorHAnsi"/>
          <w:sz w:val="22"/>
          <w:szCs w:val="22"/>
          <w:lang w:val="el-GR"/>
        </w:rPr>
        <w:t xml:space="preserve"> την παραγωγή του Ενημερωτικού Υλικού (τρία διαφορετικά έντυπα για κάθε ειδικό κοινό)</w:t>
      </w:r>
    </w:p>
    <w:p w:rsidR="00776B44" w:rsidRDefault="0008417B" w:rsidP="00527648">
      <w:pPr>
        <w:pStyle w:val="a3"/>
        <w:spacing w:line="276" w:lineRule="auto"/>
        <w:ind w:left="284"/>
        <w:rPr>
          <w:rFonts w:asciiTheme="minorHAnsi" w:hAnsiTheme="minorHAnsi"/>
          <w:sz w:val="22"/>
          <w:szCs w:val="22"/>
          <w:lang w:val="el-GR"/>
        </w:rPr>
      </w:pPr>
      <w:r w:rsidRPr="00C24201">
        <w:rPr>
          <w:rFonts w:asciiTheme="minorHAnsi" w:hAnsiTheme="minorHAnsi"/>
          <w:sz w:val="22"/>
          <w:szCs w:val="22"/>
          <w:lang w:val="el-GR"/>
        </w:rPr>
        <w:lastRenderedPageBreak/>
        <w:t xml:space="preserve">Πιο συγκεκριμένα, ο Ανάδοχος </w:t>
      </w:r>
      <w:r>
        <w:rPr>
          <w:rFonts w:asciiTheme="minorHAnsi" w:hAnsiTheme="minorHAnsi"/>
          <w:sz w:val="22"/>
          <w:szCs w:val="22"/>
          <w:lang w:val="el-GR"/>
        </w:rPr>
        <w:t xml:space="preserve">θα αναλάβει: </w:t>
      </w:r>
    </w:p>
    <w:p w:rsidR="00527648" w:rsidRDefault="00527648" w:rsidP="00527648">
      <w:pPr>
        <w:pStyle w:val="a3"/>
        <w:spacing w:line="276" w:lineRule="auto"/>
        <w:ind w:left="284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a5"/>
        <w:tblW w:w="0" w:type="auto"/>
        <w:tblInd w:w="426" w:type="dxa"/>
        <w:tblLook w:val="04A0"/>
      </w:tblPr>
      <w:tblGrid>
        <w:gridCol w:w="8096"/>
      </w:tblGrid>
      <w:tr w:rsidR="000D4083" w:rsidTr="000D4083">
        <w:tc>
          <w:tcPr>
            <w:tcW w:w="10056" w:type="dxa"/>
          </w:tcPr>
          <w:p w:rsidR="000D4083" w:rsidRDefault="00527648" w:rsidP="00FA5AE1">
            <w:pPr>
              <w:pStyle w:val="a3"/>
              <w:numPr>
                <w:ilvl w:val="0"/>
                <w:numId w:val="3"/>
              </w:numPr>
              <w:spacing w:before="240" w:after="240" w:line="276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Το</w:t>
            </w:r>
            <w:r w:rsidR="000D408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δημιουργικό σχεδιασμό</w:t>
            </w:r>
          </w:p>
        </w:tc>
      </w:tr>
      <w:tr w:rsidR="000D4083" w:rsidTr="000D4083">
        <w:tc>
          <w:tcPr>
            <w:tcW w:w="10056" w:type="dxa"/>
          </w:tcPr>
          <w:p w:rsidR="000D4083" w:rsidRDefault="000D4083" w:rsidP="00E942F8">
            <w:pPr>
              <w:pStyle w:val="a3"/>
              <w:numPr>
                <w:ilvl w:val="0"/>
                <w:numId w:val="3"/>
              </w:numPr>
              <w:spacing w:before="240" w:after="240" w:line="276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Την παραγωγή</w:t>
            </w:r>
            <w:r w:rsidR="00E942F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</w:tc>
      </w:tr>
      <w:tr w:rsidR="000D4083" w:rsidTr="000D4083">
        <w:tc>
          <w:tcPr>
            <w:tcW w:w="10056" w:type="dxa"/>
          </w:tcPr>
          <w:p w:rsidR="000D4083" w:rsidRDefault="000D4083" w:rsidP="00FA5AE1">
            <w:pPr>
              <w:pStyle w:val="a3"/>
              <w:numPr>
                <w:ilvl w:val="0"/>
                <w:numId w:val="3"/>
              </w:numPr>
              <w:spacing w:before="240" w:after="240" w:line="276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Τη μεταφορά</w:t>
            </w:r>
          </w:p>
        </w:tc>
      </w:tr>
      <w:tr w:rsidR="000D4083" w:rsidTr="000D4083">
        <w:tc>
          <w:tcPr>
            <w:tcW w:w="10056" w:type="dxa"/>
          </w:tcPr>
          <w:p w:rsidR="000D4083" w:rsidRDefault="000D4083" w:rsidP="00527648">
            <w:pPr>
              <w:pStyle w:val="a3"/>
              <w:numPr>
                <w:ilvl w:val="0"/>
                <w:numId w:val="3"/>
              </w:numPr>
              <w:spacing w:before="240" w:after="240" w:line="276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Την παράδοση </w:t>
            </w:r>
          </w:p>
        </w:tc>
      </w:tr>
    </w:tbl>
    <w:p w:rsidR="00527648" w:rsidRDefault="00527648" w:rsidP="00FA5AE1">
      <w:pPr>
        <w:spacing w:line="276" w:lineRule="auto"/>
        <w:rPr>
          <w:rFonts w:asciiTheme="minorHAnsi" w:hAnsiTheme="minorHAnsi"/>
          <w:lang w:val="el-GR"/>
        </w:rPr>
      </w:pPr>
    </w:p>
    <w:p w:rsidR="00527648" w:rsidRPr="00527648" w:rsidRDefault="00527648" w:rsidP="00FA5AE1">
      <w:pPr>
        <w:spacing w:line="276" w:lineRule="auto"/>
        <w:rPr>
          <w:rFonts w:asciiTheme="minorHAnsi" w:hAnsiTheme="minorHAnsi"/>
          <w:u w:val="single"/>
          <w:lang w:val="el-GR"/>
        </w:rPr>
      </w:pPr>
      <w:r w:rsidRPr="00527648">
        <w:rPr>
          <w:rFonts w:asciiTheme="minorHAnsi" w:hAnsiTheme="minorHAnsi"/>
          <w:u w:val="single"/>
          <w:lang w:val="el-GR"/>
        </w:rPr>
        <w:t>ΤΕΧΝΙΚΕΣ ΠΡΟΔΙΑΓΡΑΦΕΣ</w:t>
      </w:r>
    </w:p>
    <w:p w:rsidR="00527648" w:rsidRDefault="00527648" w:rsidP="00FA5AE1">
      <w:pPr>
        <w:spacing w:line="276" w:lineRule="auto"/>
        <w:rPr>
          <w:rFonts w:asciiTheme="minorHAnsi" w:hAnsiTheme="minorHAnsi"/>
          <w:b/>
          <w:u w:val="single"/>
          <w:lang w:val="el-GR"/>
        </w:rPr>
      </w:pPr>
    </w:p>
    <w:p w:rsidR="00990B0A" w:rsidRPr="00527648" w:rsidRDefault="00E942F8" w:rsidP="00FA5AE1">
      <w:pPr>
        <w:spacing w:line="276" w:lineRule="auto"/>
        <w:rPr>
          <w:rFonts w:asciiTheme="minorHAnsi" w:hAnsiTheme="minorHAnsi"/>
          <w:b/>
          <w:u w:val="single"/>
          <w:lang w:val="el-GR"/>
        </w:rPr>
      </w:pPr>
      <w:r w:rsidRPr="00527648">
        <w:rPr>
          <w:rFonts w:asciiTheme="minorHAnsi" w:hAnsiTheme="minorHAnsi"/>
          <w:b/>
          <w:u w:val="single"/>
          <w:lang w:val="el-GR"/>
        </w:rPr>
        <w:t>16σέλιδο έντυπο</w:t>
      </w:r>
    </w:p>
    <w:p w:rsidR="00E942F8" w:rsidRDefault="00E942F8" w:rsidP="00FA5AE1">
      <w:pPr>
        <w:spacing w:line="276" w:lineRule="auto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Διάσταση σελίδας:</w:t>
      </w:r>
      <w:r>
        <w:rPr>
          <w:rFonts w:asciiTheme="minorHAnsi" w:hAnsiTheme="minorHAnsi"/>
          <w:lang w:val="el-GR"/>
        </w:rPr>
        <w:tab/>
        <w:t>10x14cm</w:t>
      </w:r>
    </w:p>
    <w:p w:rsidR="00E942F8" w:rsidRPr="005732E2" w:rsidRDefault="00E942F8" w:rsidP="00FA5AE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lang w:val="el-GR"/>
        </w:rPr>
        <w:t>Σελίδες: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>16</w:t>
      </w:r>
      <w:r w:rsidR="005732E2">
        <w:rPr>
          <w:rFonts w:asciiTheme="minorHAnsi" w:hAnsiTheme="minorHAnsi"/>
        </w:rPr>
        <w:t>-32</w:t>
      </w:r>
    </w:p>
    <w:p w:rsidR="00527648" w:rsidRDefault="00527648" w:rsidP="00FA5AE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lang w:val="el-GR"/>
        </w:rPr>
        <w:t>Χαρτί</w:t>
      </w:r>
      <w:r w:rsidRPr="00527648">
        <w:rPr>
          <w:rFonts w:asciiTheme="minorHAnsi" w:hAnsiTheme="minorHAnsi"/>
        </w:rPr>
        <w:t>:</w:t>
      </w:r>
      <w:r w:rsidRPr="00527648">
        <w:rPr>
          <w:rFonts w:asciiTheme="minorHAnsi" w:hAnsiTheme="minorHAnsi"/>
        </w:rPr>
        <w:tab/>
      </w:r>
      <w:r w:rsidRPr="00527648">
        <w:rPr>
          <w:rFonts w:asciiTheme="minorHAnsi" w:hAnsiTheme="minorHAnsi"/>
        </w:rPr>
        <w:tab/>
      </w:r>
      <w:r w:rsidRPr="00527648">
        <w:rPr>
          <w:rFonts w:asciiTheme="minorHAnsi" w:hAnsiTheme="minorHAnsi"/>
        </w:rPr>
        <w:tab/>
        <w:t>wood</w:t>
      </w:r>
      <w:r>
        <w:rPr>
          <w:rFonts w:asciiTheme="minorHAnsi" w:hAnsiTheme="minorHAnsi"/>
        </w:rPr>
        <w:t xml:space="preserve"> </w:t>
      </w:r>
      <w:r w:rsidRPr="00527648">
        <w:rPr>
          <w:rFonts w:asciiTheme="minorHAnsi" w:hAnsiTheme="minorHAnsi"/>
        </w:rPr>
        <w:t>free</w:t>
      </w:r>
      <w:r>
        <w:rPr>
          <w:rFonts w:asciiTheme="minorHAnsi" w:hAnsiTheme="minorHAnsi"/>
        </w:rPr>
        <w:t xml:space="preserve"> 120gr</w:t>
      </w:r>
    </w:p>
    <w:p w:rsidR="00527648" w:rsidRDefault="00527648" w:rsidP="00FA5AE1">
      <w:pPr>
        <w:spacing w:line="276" w:lineRule="auto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Εκτύπωση</w:t>
      </w:r>
      <w:r w:rsidRPr="00527648">
        <w:rPr>
          <w:rFonts w:asciiTheme="minorHAnsi" w:hAnsiTheme="minorHAnsi"/>
        </w:rPr>
        <w:t>:</w:t>
      </w:r>
      <w:r w:rsidRPr="00527648">
        <w:rPr>
          <w:rFonts w:asciiTheme="minorHAnsi" w:hAnsiTheme="minorHAnsi"/>
        </w:rPr>
        <w:tab/>
      </w:r>
      <w:r>
        <w:rPr>
          <w:rFonts w:asciiTheme="minorHAnsi" w:hAnsiTheme="minorHAnsi"/>
          <w:lang w:val="el-GR"/>
        </w:rPr>
        <w:tab/>
        <w:t>4χρωμία</w:t>
      </w:r>
    </w:p>
    <w:p w:rsidR="00527648" w:rsidRDefault="00527648" w:rsidP="00FA5AE1">
      <w:pPr>
        <w:spacing w:line="276" w:lineRule="auto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Βιβλιοδεσία: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>καρφίτσα</w:t>
      </w:r>
    </w:p>
    <w:p w:rsidR="005C22A3" w:rsidRDefault="005C22A3" w:rsidP="005C22A3">
      <w:pPr>
        <w:spacing w:line="276" w:lineRule="auto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Ποσότητα: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>6.000 αντίτυπα (3 θεματικά  x  2.000 αντίτυπα)</w:t>
      </w:r>
    </w:p>
    <w:p w:rsidR="005C22A3" w:rsidRPr="005C22A3" w:rsidRDefault="005C22A3" w:rsidP="00FA5AE1">
      <w:pPr>
        <w:spacing w:line="276" w:lineRule="auto"/>
        <w:rPr>
          <w:rFonts w:asciiTheme="minorHAnsi" w:hAnsiTheme="minorHAnsi"/>
          <w:lang w:val="el-GR"/>
        </w:rPr>
      </w:pPr>
    </w:p>
    <w:p w:rsidR="005D1E3C" w:rsidRDefault="005D1E3C">
      <w:pPr>
        <w:widowControl/>
        <w:spacing w:after="200" w:line="276" w:lineRule="auto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br w:type="page"/>
      </w:r>
    </w:p>
    <w:p w:rsidR="005D1E3C" w:rsidRPr="00347E3D" w:rsidRDefault="005D1E3C" w:rsidP="005D1E3C">
      <w:pPr>
        <w:spacing w:before="120" w:after="120"/>
        <w:jc w:val="center"/>
        <w:rPr>
          <w:rFonts w:ascii="Calibri" w:hAnsi="Calibri"/>
          <w:b/>
          <w:sz w:val="32"/>
          <w:szCs w:val="32"/>
          <w:lang w:val="el-GR"/>
        </w:rPr>
      </w:pPr>
      <w:r w:rsidRPr="00347E3D">
        <w:rPr>
          <w:rFonts w:ascii="Calibri" w:hAnsi="Calibri"/>
          <w:b/>
          <w:sz w:val="32"/>
          <w:szCs w:val="32"/>
          <w:lang w:val="el-GR"/>
        </w:rPr>
        <w:lastRenderedPageBreak/>
        <w:t xml:space="preserve">ΠΑΡΑΡΤΗΜΑ </w:t>
      </w:r>
      <w:r>
        <w:rPr>
          <w:rFonts w:ascii="Calibri" w:hAnsi="Calibri"/>
          <w:b/>
          <w:sz w:val="32"/>
          <w:szCs w:val="32"/>
          <w:lang w:val="el-GR"/>
        </w:rPr>
        <w:t>Β</w:t>
      </w:r>
    </w:p>
    <w:p w:rsidR="005D1E3C" w:rsidRDefault="005D1E3C" w:rsidP="005D1E3C">
      <w:pPr>
        <w:spacing w:before="120" w:after="120"/>
        <w:jc w:val="center"/>
        <w:rPr>
          <w:rFonts w:ascii="Calibri" w:hAnsi="Calibri"/>
          <w:b/>
          <w:sz w:val="32"/>
          <w:szCs w:val="32"/>
          <w:lang w:val="el-GR"/>
        </w:rPr>
      </w:pPr>
      <w:r w:rsidRPr="00347E3D">
        <w:rPr>
          <w:rFonts w:ascii="Calibri" w:hAnsi="Calibri"/>
          <w:b/>
          <w:sz w:val="32"/>
          <w:szCs w:val="32"/>
          <w:lang w:val="el-GR"/>
        </w:rPr>
        <w:t>ΦΟΡΜΑ ΔΙΑΒΟΥΛΕΥΣΗΣ ΓΙΑ ΤΕΧΝΙΚΕΣ ΠΡΟΔΙΑΓΡΑΦΕΣ</w:t>
      </w:r>
    </w:p>
    <w:p w:rsidR="005D1E3C" w:rsidRDefault="005D1E3C" w:rsidP="005D1E3C">
      <w:pPr>
        <w:jc w:val="center"/>
        <w:rPr>
          <w:rFonts w:ascii="Arial" w:hAnsi="Arial" w:cs="Arial"/>
          <w:b/>
          <w:lang w:val="el-GR"/>
        </w:rPr>
      </w:pPr>
    </w:p>
    <w:p w:rsidR="005D1E3C" w:rsidRDefault="005D1E3C" w:rsidP="005D1E3C">
      <w:pPr>
        <w:jc w:val="center"/>
        <w:rPr>
          <w:rFonts w:ascii="Arial" w:hAnsi="Arial" w:cs="Arial"/>
          <w:b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856"/>
      </w:tblGrid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/>
                <w:bCs/>
                <w:iCs/>
                <w:lang w:val="el-GR"/>
              </w:rPr>
            </w:pPr>
            <w:r w:rsidRPr="00347E3D">
              <w:rPr>
                <w:rFonts w:ascii="Calibri" w:hAnsi="Calibri"/>
                <w:bCs/>
                <w:iCs/>
                <w:lang w:val="el-GR"/>
              </w:rPr>
              <w:t xml:space="preserve">Επωνυμία Επιχείρησης </w:t>
            </w:r>
          </w:p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  <w:lang w:val="el-GR"/>
              </w:rPr>
              <w:t>ή Φυσικού Προσώπου: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  <w:lang w:val="el-GR"/>
              </w:rPr>
              <w:t>Ταχυδρομική διεύθυνση: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  <w:lang w:val="el-GR"/>
              </w:rPr>
              <w:t>Υπεύθυνος σύνταξης: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  <w:lang w:val="el-GR"/>
              </w:rPr>
              <w:t>Τηλέφωνο επικοινωνίας: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</w:rPr>
              <w:t xml:space="preserve">Fax </w:t>
            </w:r>
            <w:r w:rsidRPr="00347E3D">
              <w:rPr>
                <w:rFonts w:ascii="Calibri" w:hAnsi="Calibri"/>
                <w:bCs/>
                <w:iCs/>
                <w:lang w:val="el-GR"/>
              </w:rPr>
              <w:t>επικοινωνίας: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60" w:type="dxa"/>
          </w:tcPr>
          <w:p w:rsidR="005D1E3C" w:rsidRPr="00347E3D" w:rsidRDefault="005D1E3C" w:rsidP="007324B8">
            <w:pPr>
              <w:rPr>
                <w:rFonts w:ascii="Calibri" w:hAnsi="Calibri" w:cs="Arial"/>
                <w:lang w:val="el-GR"/>
              </w:rPr>
            </w:pPr>
            <w:r w:rsidRPr="00347E3D">
              <w:rPr>
                <w:rFonts w:ascii="Calibri" w:hAnsi="Calibri"/>
                <w:bCs/>
                <w:iCs/>
              </w:rPr>
              <w:t>E-mail</w:t>
            </w:r>
            <w:r w:rsidRPr="00347E3D">
              <w:rPr>
                <w:rFonts w:ascii="Calibri" w:hAnsi="Calibri"/>
                <w:bCs/>
                <w:iCs/>
                <w:lang w:val="el-GR"/>
              </w:rPr>
              <w:t>:</w:t>
            </w:r>
          </w:p>
        </w:tc>
        <w:tc>
          <w:tcPr>
            <w:tcW w:w="5856" w:type="dxa"/>
          </w:tcPr>
          <w:p w:rsidR="005D1E3C" w:rsidRPr="00347E3D" w:rsidRDefault="005D1E3C" w:rsidP="007324B8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5D1E3C" w:rsidRDefault="005D1E3C" w:rsidP="005D1E3C">
      <w:pPr>
        <w:rPr>
          <w:rFonts w:ascii="Arial" w:hAnsi="Arial" w:cs="Arial"/>
          <w:lang w:val="el-GR"/>
        </w:rPr>
      </w:pPr>
    </w:p>
    <w:p w:rsidR="005D1E3C" w:rsidRDefault="005D1E3C" w:rsidP="005D1E3C">
      <w:pPr>
        <w:rPr>
          <w:rFonts w:ascii="Arial" w:hAnsi="Arial" w:cs="Arial"/>
          <w:lang w:val="el-GR"/>
        </w:rPr>
      </w:pPr>
    </w:p>
    <w:p w:rsidR="005D1E3C" w:rsidRDefault="005D1E3C" w:rsidP="005D1E3C">
      <w:pPr>
        <w:rPr>
          <w:rFonts w:ascii="Arial" w:hAnsi="Arial" w:cs="Arial"/>
          <w:lang w:val="el-GR"/>
        </w:rPr>
      </w:pPr>
    </w:p>
    <w:p w:rsidR="005D1E3C" w:rsidRPr="00347E3D" w:rsidRDefault="005D1E3C" w:rsidP="005D1E3C">
      <w:pPr>
        <w:widowControl/>
        <w:numPr>
          <w:ilvl w:val="0"/>
          <w:numId w:val="7"/>
        </w:numPr>
        <w:jc w:val="both"/>
        <w:rPr>
          <w:rFonts w:ascii="Calibri" w:hAnsi="Calibri"/>
          <w:b/>
          <w:lang w:val="el-GR"/>
        </w:rPr>
      </w:pPr>
      <w:r w:rsidRPr="00347E3D">
        <w:rPr>
          <w:rFonts w:ascii="Calibri" w:hAnsi="Calibri"/>
          <w:b/>
          <w:lang w:val="el-GR"/>
        </w:rPr>
        <w:t>ΓΕΝΙΚΕΣ ΠΑΡΑΤΗΡΗΣΕΙΣ ΕΠΙ ΤΟΥ ΣΥΝΟΛΟΥ ΤΩΝ ΤΕΧΝΙΚΏΝ ΠΡΟΔΙΑΓΡΑΦΩΝ</w:t>
      </w:r>
    </w:p>
    <w:p w:rsidR="005D1E3C" w:rsidRPr="00347E3D" w:rsidRDefault="005D1E3C" w:rsidP="005D1E3C">
      <w:pPr>
        <w:rPr>
          <w:rFonts w:ascii="Calibri" w:hAnsi="Calibri"/>
          <w:b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D1E3C" w:rsidRPr="00347E3D" w:rsidTr="007324B8">
        <w:tc>
          <w:tcPr>
            <w:tcW w:w="9287" w:type="dxa"/>
          </w:tcPr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  <w:p w:rsidR="005D1E3C" w:rsidRPr="00347E3D" w:rsidRDefault="005D1E3C" w:rsidP="007324B8">
            <w:pPr>
              <w:rPr>
                <w:rFonts w:ascii="Calibri" w:hAnsi="Calibri"/>
                <w:b/>
                <w:lang w:val="el-GR"/>
              </w:rPr>
            </w:pPr>
          </w:p>
        </w:tc>
      </w:tr>
    </w:tbl>
    <w:p w:rsidR="005D1E3C" w:rsidRPr="00347E3D" w:rsidRDefault="005D1E3C" w:rsidP="005D1E3C">
      <w:pPr>
        <w:rPr>
          <w:rFonts w:ascii="Calibri" w:hAnsi="Calibri"/>
          <w:b/>
          <w:lang w:val="el-GR"/>
        </w:rPr>
      </w:pPr>
    </w:p>
    <w:p w:rsidR="005D1E3C" w:rsidRPr="00347E3D" w:rsidRDefault="005D1E3C" w:rsidP="005D1E3C">
      <w:pPr>
        <w:rPr>
          <w:rFonts w:ascii="Calibri" w:hAnsi="Calibri"/>
          <w:lang w:val="el-GR"/>
        </w:rPr>
      </w:pPr>
    </w:p>
    <w:p w:rsidR="005D1E3C" w:rsidRPr="00347E3D" w:rsidRDefault="005D1E3C" w:rsidP="005D1E3C">
      <w:pPr>
        <w:rPr>
          <w:rFonts w:ascii="Calibri" w:hAnsi="Calibri" w:cs="Arial"/>
          <w:lang w:val="el-GR"/>
        </w:rPr>
      </w:pPr>
    </w:p>
    <w:p w:rsidR="005D1E3C" w:rsidRPr="00347E3D" w:rsidRDefault="005D1E3C" w:rsidP="005D1E3C">
      <w:pPr>
        <w:widowControl/>
        <w:numPr>
          <w:ilvl w:val="0"/>
          <w:numId w:val="7"/>
        </w:numPr>
        <w:spacing w:after="120"/>
        <w:jc w:val="both"/>
        <w:rPr>
          <w:rFonts w:ascii="Calibri" w:hAnsi="Calibri" w:cs="Arial"/>
        </w:rPr>
      </w:pPr>
      <w:r w:rsidRPr="00347E3D">
        <w:rPr>
          <w:rFonts w:ascii="Calibri" w:hAnsi="Calibri"/>
          <w:b/>
          <w:lang w:val="el-GR"/>
        </w:rPr>
        <w:t xml:space="preserve">ΕΙΔΙΚΕΣ ΠΑΡΑΤΗΡΗΣΕΙΣ :  ΤΕΧΝΙΚΕΣ ΠΡΟΔΙΑΓΡΑΦΕΣ 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94"/>
        <w:gridCol w:w="1417"/>
        <w:gridCol w:w="4395"/>
      </w:tblGrid>
      <w:tr w:rsidR="005D1E3C" w:rsidRPr="00347E3D" w:rsidTr="007324B8">
        <w:tc>
          <w:tcPr>
            <w:tcW w:w="2694" w:type="dxa"/>
            <w:shd w:val="clear" w:color="auto" w:fill="D9D9D9"/>
            <w:vAlign w:val="center"/>
          </w:tcPr>
          <w:p w:rsidR="005D1E3C" w:rsidRPr="00347E3D" w:rsidRDefault="005D1E3C" w:rsidP="007324B8">
            <w:pPr>
              <w:spacing w:after="120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Παραπομπή σε τμήμα των Τεχνικών Προδιαγραφών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5D1E3C" w:rsidRPr="00347E3D" w:rsidRDefault="005D1E3C" w:rsidP="007324B8">
            <w:pPr>
              <w:spacing w:after="120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Παραπομπή σε σελίδα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5D1E3C" w:rsidRPr="00347E3D" w:rsidRDefault="005D1E3C" w:rsidP="007324B8">
            <w:pPr>
              <w:spacing w:after="120"/>
              <w:jc w:val="center"/>
              <w:rPr>
                <w:rFonts w:ascii="Calibri" w:hAnsi="Calibri"/>
                <w:b/>
                <w:bCs/>
                <w:lang w:val="el-GR"/>
              </w:rPr>
            </w:pPr>
            <w:r w:rsidRPr="00347E3D">
              <w:rPr>
                <w:rFonts w:ascii="Calibri" w:hAnsi="Calibri"/>
                <w:b/>
                <w:bCs/>
                <w:lang w:val="el-GR"/>
              </w:rPr>
              <w:t>ΠΑΡΑΤΗΡΗΣΕΙΣ / ΣΧΟΛΙΑ / ΠΡΟΤΑΣΕΙΣ</w:t>
            </w:r>
          </w:p>
        </w:tc>
      </w:tr>
      <w:tr w:rsidR="005D1E3C" w:rsidRPr="00347E3D" w:rsidTr="007324B8">
        <w:tc>
          <w:tcPr>
            <w:tcW w:w="2694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Tahoma,Bold"/>
                <w:b/>
                <w:bCs/>
                <w:lang w:val="el-GR" w:eastAsia="el-GR"/>
              </w:rPr>
            </w:pPr>
          </w:p>
        </w:tc>
        <w:tc>
          <w:tcPr>
            <w:tcW w:w="1417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highlight w:val="cyan"/>
                <w:lang w:val="el-GR"/>
              </w:rPr>
            </w:pPr>
          </w:p>
        </w:tc>
        <w:tc>
          <w:tcPr>
            <w:tcW w:w="4395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94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  <w:tc>
          <w:tcPr>
            <w:tcW w:w="1417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highlight w:val="cyan"/>
                <w:lang w:val="el-GR"/>
              </w:rPr>
            </w:pPr>
          </w:p>
        </w:tc>
        <w:tc>
          <w:tcPr>
            <w:tcW w:w="4395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94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  <w:tc>
          <w:tcPr>
            <w:tcW w:w="1417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highlight w:val="cyan"/>
                <w:lang w:val="el-GR"/>
              </w:rPr>
            </w:pPr>
          </w:p>
        </w:tc>
        <w:tc>
          <w:tcPr>
            <w:tcW w:w="4395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</w:tr>
      <w:tr w:rsidR="005D1E3C" w:rsidRPr="00347E3D" w:rsidTr="007324B8">
        <w:tc>
          <w:tcPr>
            <w:tcW w:w="2694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  <w:tc>
          <w:tcPr>
            <w:tcW w:w="1417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highlight w:val="cyan"/>
              </w:rPr>
            </w:pPr>
          </w:p>
        </w:tc>
        <w:tc>
          <w:tcPr>
            <w:tcW w:w="4395" w:type="dxa"/>
          </w:tcPr>
          <w:p w:rsidR="005D1E3C" w:rsidRPr="00347E3D" w:rsidRDefault="005D1E3C" w:rsidP="007324B8">
            <w:pPr>
              <w:spacing w:after="120"/>
              <w:rPr>
                <w:rFonts w:ascii="Calibri" w:hAnsi="Calibri" w:cs="Arial"/>
                <w:lang w:val="el-GR"/>
              </w:rPr>
            </w:pPr>
          </w:p>
        </w:tc>
      </w:tr>
    </w:tbl>
    <w:p w:rsidR="005D1E3C" w:rsidRPr="00347E3D" w:rsidRDefault="005D1E3C" w:rsidP="005D1E3C">
      <w:pPr>
        <w:spacing w:after="120"/>
        <w:rPr>
          <w:rFonts w:ascii="Calibri" w:hAnsi="Calibri" w:cs="Arial"/>
          <w:lang w:val="el-GR"/>
        </w:rPr>
      </w:pPr>
    </w:p>
    <w:p w:rsidR="00E942F8" w:rsidRPr="005C22A3" w:rsidRDefault="00E942F8" w:rsidP="00FA5AE1">
      <w:pPr>
        <w:spacing w:line="276" w:lineRule="auto"/>
        <w:rPr>
          <w:rFonts w:asciiTheme="minorHAnsi" w:hAnsiTheme="minorHAnsi"/>
          <w:lang w:val="el-GR"/>
        </w:rPr>
      </w:pPr>
    </w:p>
    <w:sectPr w:rsidR="00E942F8" w:rsidRPr="005C22A3" w:rsidSect="00990B0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22" w:rsidRDefault="004A3722" w:rsidP="0003065E">
      <w:r>
        <w:separator/>
      </w:r>
    </w:p>
  </w:endnote>
  <w:endnote w:type="continuationSeparator" w:id="1">
    <w:p w:rsidR="004A3722" w:rsidRDefault="004A3722" w:rsidP="0003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6816"/>
      <w:docPartObj>
        <w:docPartGallery w:val="Page Numbers (Bottom of Page)"/>
        <w:docPartUnique/>
      </w:docPartObj>
    </w:sdtPr>
    <w:sdtContent>
      <w:p w:rsidR="0003065E" w:rsidRDefault="0003065E">
        <w:pPr>
          <w:pStyle w:val="a7"/>
        </w:pPr>
        <w:fldSimple w:instr=" PAGE   \* MERGEFORMAT ">
          <w:r w:rsidR="005D1E3C">
            <w:rPr>
              <w:noProof/>
            </w:rPr>
            <w:t>4</w:t>
          </w:r>
        </w:fldSimple>
      </w:p>
    </w:sdtContent>
  </w:sdt>
  <w:p w:rsidR="0003065E" w:rsidRDefault="000306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22" w:rsidRDefault="004A3722" w:rsidP="0003065E">
      <w:r>
        <w:separator/>
      </w:r>
    </w:p>
  </w:footnote>
  <w:footnote w:type="continuationSeparator" w:id="1">
    <w:p w:rsidR="004A3722" w:rsidRDefault="004A3722" w:rsidP="00030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703EF"/>
    <w:multiLevelType w:val="hybridMultilevel"/>
    <w:tmpl w:val="31A4C31E"/>
    <w:lvl w:ilvl="0" w:tplc="FAA88B2A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13948"/>
    <w:multiLevelType w:val="hybridMultilevel"/>
    <w:tmpl w:val="7332E63E"/>
    <w:lvl w:ilvl="0" w:tplc="FAA88B2A">
      <w:start w:val="1"/>
      <w:numFmt w:val="bullet"/>
      <w:lvlText w:val="•"/>
      <w:lvlJc w:val="left"/>
      <w:pPr>
        <w:ind w:left="1125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25E392F"/>
    <w:multiLevelType w:val="hybridMultilevel"/>
    <w:tmpl w:val="E8D26060"/>
    <w:lvl w:ilvl="0" w:tplc="FAA88B2A">
      <w:start w:val="1"/>
      <w:numFmt w:val="bullet"/>
      <w:lvlText w:val="•"/>
      <w:lvlJc w:val="left"/>
      <w:pPr>
        <w:ind w:left="1125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5635054A"/>
    <w:multiLevelType w:val="hybridMultilevel"/>
    <w:tmpl w:val="13AAA23A"/>
    <w:lvl w:ilvl="0" w:tplc="FAA88B2A">
      <w:start w:val="1"/>
      <w:numFmt w:val="bullet"/>
      <w:lvlText w:val="•"/>
      <w:lvlJc w:val="left"/>
      <w:pPr>
        <w:ind w:left="765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51360818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E0C2F81C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EE086FB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837A490A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8C2E570E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45FC4EA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EA125208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51E058A4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abstractNum w:abstractNumId="5">
    <w:nsid w:val="5F3968DB"/>
    <w:multiLevelType w:val="hybridMultilevel"/>
    <w:tmpl w:val="F12CE6E2"/>
    <w:lvl w:ilvl="0" w:tplc="FAA88B2A">
      <w:start w:val="1"/>
      <w:numFmt w:val="bullet"/>
      <w:lvlText w:val="•"/>
      <w:lvlJc w:val="left"/>
      <w:pPr>
        <w:ind w:left="1485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D4F4543"/>
    <w:multiLevelType w:val="hybridMultilevel"/>
    <w:tmpl w:val="B6D6C6C2"/>
    <w:lvl w:ilvl="0" w:tplc="9468C224">
      <w:start w:val="1"/>
      <w:numFmt w:val="bullet"/>
      <w:lvlText w:val="•"/>
      <w:lvlJc w:val="left"/>
      <w:pPr>
        <w:ind w:left="698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1" w:tplc="8A6E48D8">
      <w:start w:val="1"/>
      <w:numFmt w:val="bullet"/>
      <w:lvlText w:val="•"/>
      <w:lvlJc w:val="left"/>
      <w:pPr>
        <w:ind w:left="1058" w:hanging="360"/>
      </w:pPr>
      <w:rPr>
        <w:rFonts w:ascii="Courier New" w:eastAsia="Courier New" w:hAnsi="Courier New" w:cs="Courier New" w:hint="default"/>
        <w:w w:val="75"/>
        <w:sz w:val="20"/>
        <w:szCs w:val="20"/>
      </w:rPr>
    </w:lvl>
    <w:lvl w:ilvl="2" w:tplc="1C50A4AC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C8529F14">
      <w:start w:val="1"/>
      <w:numFmt w:val="bullet"/>
      <w:lvlText w:val="•"/>
      <w:lvlJc w:val="left"/>
      <w:pPr>
        <w:ind w:left="3011" w:hanging="360"/>
      </w:pPr>
      <w:rPr>
        <w:rFonts w:hint="default"/>
      </w:rPr>
    </w:lvl>
    <w:lvl w:ilvl="4" w:tplc="52F87066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756AEF04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2DD815BE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  <w:lvl w:ilvl="7" w:tplc="84FACF68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52063866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201"/>
    <w:rsid w:val="0003065E"/>
    <w:rsid w:val="0008417B"/>
    <w:rsid w:val="000D4083"/>
    <w:rsid w:val="00106EE1"/>
    <w:rsid w:val="001909A7"/>
    <w:rsid w:val="001D51D5"/>
    <w:rsid w:val="002D68F7"/>
    <w:rsid w:val="003440B8"/>
    <w:rsid w:val="00363112"/>
    <w:rsid w:val="004746BE"/>
    <w:rsid w:val="0048155A"/>
    <w:rsid w:val="004A3722"/>
    <w:rsid w:val="004A46BD"/>
    <w:rsid w:val="004B7D6E"/>
    <w:rsid w:val="00527648"/>
    <w:rsid w:val="005418EE"/>
    <w:rsid w:val="00542365"/>
    <w:rsid w:val="00547BDC"/>
    <w:rsid w:val="005732E2"/>
    <w:rsid w:val="00575463"/>
    <w:rsid w:val="005C22A3"/>
    <w:rsid w:val="005D1E3C"/>
    <w:rsid w:val="006F2450"/>
    <w:rsid w:val="00776B44"/>
    <w:rsid w:val="007D5B3A"/>
    <w:rsid w:val="007D6674"/>
    <w:rsid w:val="008752DD"/>
    <w:rsid w:val="008C6E78"/>
    <w:rsid w:val="0097473F"/>
    <w:rsid w:val="00990B0A"/>
    <w:rsid w:val="009C7C43"/>
    <w:rsid w:val="00C1596E"/>
    <w:rsid w:val="00C24201"/>
    <w:rsid w:val="00D9382C"/>
    <w:rsid w:val="00DF6E0C"/>
    <w:rsid w:val="00E62DC1"/>
    <w:rsid w:val="00E942F8"/>
    <w:rsid w:val="00F874DF"/>
    <w:rsid w:val="00FA5AE1"/>
    <w:rsid w:val="00FB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4201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24201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C24201"/>
    <w:rPr>
      <w:rFonts w:ascii="Tahoma" w:eastAsia="Tahoma" w:hAnsi="Tahoma" w:cs="Tahoma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C24201"/>
    <w:pPr>
      <w:ind w:left="765" w:hanging="360"/>
    </w:pPr>
  </w:style>
  <w:style w:type="table" w:styleId="a5">
    <w:name w:val="Table Grid"/>
    <w:basedOn w:val="a1"/>
    <w:uiPriority w:val="59"/>
    <w:rsid w:val="00776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4236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03065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03065E"/>
    <w:rPr>
      <w:rFonts w:ascii="Tahoma" w:eastAsia="Tahoma" w:hAnsi="Tahoma" w:cs="Tahoma"/>
      <w:lang w:val="en-US"/>
    </w:rPr>
  </w:style>
  <w:style w:type="paragraph" w:styleId="a7">
    <w:name w:val="footer"/>
    <w:basedOn w:val="a"/>
    <w:link w:val="Char1"/>
    <w:uiPriority w:val="99"/>
    <w:unhideWhenUsed/>
    <w:rsid w:val="0003065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3065E"/>
    <w:rPr>
      <w:rFonts w:ascii="Tahoma" w:eastAsia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Τάκης</dc:creator>
  <cp:lastModifiedBy>Pinelopi</cp:lastModifiedBy>
  <cp:revision>5</cp:revision>
  <cp:lastPrinted>2017-10-30T08:10:00Z</cp:lastPrinted>
  <dcterms:created xsi:type="dcterms:W3CDTF">2017-10-30T09:41:00Z</dcterms:created>
  <dcterms:modified xsi:type="dcterms:W3CDTF">2017-10-30T09:53:00Z</dcterms:modified>
</cp:coreProperties>
</file>